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7ECC" w14:textId="0BA89D2B" w:rsidR="00BF5B19" w:rsidRPr="00386490" w:rsidRDefault="005D4883" w:rsidP="000A3467">
      <w:pPr>
        <w:pStyle w:val="Title"/>
        <w:spacing w:after="0"/>
        <w:jc w:val="center"/>
        <w:rPr>
          <w:rFonts w:ascii="Calibri" w:hAnsi="Calibri" w:cs="Calibri"/>
        </w:rPr>
      </w:pPr>
      <w:r w:rsidRPr="00386490">
        <w:rPr>
          <w:rFonts w:ascii="Calibri" w:hAnsi="Calibri" w:cs="Calibri"/>
        </w:rPr>
        <w:t>Trishala Jain</w:t>
      </w:r>
    </w:p>
    <w:p w14:paraId="3172ABC0" w14:textId="3A2DD2D9" w:rsidR="005D4883" w:rsidRPr="001F6DA7" w:rsidRDefault="005D4883" w:rsidP="000A3467">
      <w:pPr>
        <w:spacing w:after="120" w:line="240" w:lineRule="auto"/>
        <w:jc w:val="center"/>
        <w:rPr>
          <w:rFonts w:ascii="Calibri" w:hAnsi="Calibri" w:cs="Calibri"/>
        </w:rPr>
      </w:pPr>
      <w:r w:rsidRPr="001F6DA7">
        <w:rPr>
          <w:rFonts w:ascii="Calibri" w:hAnsi="Calibri" w:cs="Calibri"/>
        </w:rPr>
        <w:t xml:space="preserve">+1 (515)-520-1739 | </w:t>
      </w:r>
      <w:hyperlink r:id="rId5" w:history="1">
        <w:r w:rsidRPr="001F6DA7">
          <w:rPr>
            <w:rStyle w:val="Hyperlink"/>
            <w:rFonts w:ascii="Calibri" w:hAnsi="Calibri" w:cs="Calibri"/>
          </w:rPr>
          <w:t>trishalajain26@gmail.com</w:t>
        </w:r>
      </w:hyperlink>
      <w:r w:rsidRPr="001F6DA7">
        <w:rPr>
          <w:rFonts w:ascii="Calibri" w:hAnsi="Calibri" w:cs="Calibri"/>
        </w:rPr>
        <w:t xml:space="preserve"> | </w:t>
      </w:r>
      <w:hyperlink r:id="rId6" w:history="1">
        <w:r w:rsidRPr="001F6DA7">
          <w:rPr>
            <w:rStyle w:val="Hyperlink"/>
            <w:rFonts w:ascii="Calibri" w:hAnsi="Calibri" w:cs="Calibri"/>
          </w:rPr>
          <w:t>LinkedIn</w:t>
        </w:r>
      </w:hyperlink>
      <w:r w:rsidRPr="001F6DA7">
        <w:rPr>
          <w:rFonts w:ascii="Calibri" w:hAnsi="Calibri" w:cs="Calibri"/>
        </w:rPr>
        <w:t xml:space="preserve"> | </w:t>
      </w:r>
      <w:hyperlink r:id="rId7" w:history="1">
        <w:r w:rsidRPr="001F6DA7">
          <w:rPr>
            <w:rStyle w:val="Hyperlink"/>
            <w:rFonts w:ascii="Calibri" w:hAnsi="Calibri" w:cs="Calibri"/>
          </w:rPr>
          <w:t>Portfolio</w:t>
        </w:r>
      </w:hyperlink>
    </w:p>
    <w:p w14:paraId="4EA6387F" w14:textId="5F8ED30B" w:rsidR="005D4883" w:rsidRPr="001F6DA7" w:rsidRDefault="005D4883" w:rsidP="00386490">
      <w:pPr>
        <w:pBdr>
          <w:bottom w:val="single" w:sz="6" w:space="1" w:color="auto"/>
        </w:pBdr>
        <w:spacing w:after="0" w:line="240" w:lineRule="auto"/>
        <w:rPr>
          <w:rFonts w:ascii="Calibri" w:hAnsi="Calibri" w:cs="Calibri"/>
          <w:b/>
          <w:bCs/>
          <w:sz w:val="22"/>
          <w:szCs w:val="22"/>
        </w:rPr>
      </w:pPr>
      <w:r w:rsidRPr="001F6DA7">
        <w:rPr>
          <w:rFonts w:ascii="Calibri" w:hAnsi="Calibri" w:cs="Calibri"/>
          <w:b/>
          <w:bCs/>
          <w:sz w:val="22"/>
          <w:szCs w:val="22"/>
        </w:rPr>
        <w:t>EXPERIENCE</w:t>
      </w:r>
    </w:p>
    <w:p w14:paraId="16AFE7C3" w14:textId="1266DE42" w:rsidR="005D4883" w:rsidRPr="001F6DA7" w:rsidRDefault="005D4883" w:rsidP="005D4883">
      <w:pPr>
        <w:spacing w:after="0" w:line="240" w:lineRule="auto"/>
        <w:rPr>
          <w:rFonts w:ascii="Calibri" w:hAnsi="Calibri" w:cs="Calibri"/>
          <w:sz w:val="22"/>
          <w:szCs w:val="22"/>
        </w:rPr>
      </w:pPr>
      <w:r w:rsidRPr="001F6DA7">
        <w:rPr>
          <w:rFonts w:ascii="Calibri" w:hAnsi="Calibri" w:cs="Calibri"/>
          <w:b/>
          <w:bCs/>
          <w:sz w:val="22"/>
          <w:szCs w:val="22"/>
        </w:rPr>
        <w:t>Product Designer Intern</w:t>
      </w:r>
      <w:r w:rsidRPr="001F6DA7">
        <w:rPr>
          <w:rFonts w:ascii="Calibri" w:hAnsi="Calibri" w:cs="Calibri"/>
          <w:sz w:val="22"/>
          <w:szCs w:val="22"/>
        </w:rPr>
        <w:t xml:space="preserve"> | </w:t>
      </w:r>
      <w:r w:rsidRPr="001F6DA7">
        <w:rPr>
          <w:rFonts w:ascii="Calibri" w:hAnsi="Calibri" w:cs="Calibri"/>
          <w:i/>
          <w:iCs/>
          <w:sz w:val="22"/>
          <w:szCs w:val="22"/>
        </w:rPr>
        <w:t>Iowa Research Park</w:t>
      </w:r>
      <w:r w:rsidR="00F7123D" w:rsidRPr="001F6DA7">
        <w:rPr>
          <w:rFonts w:ascii="Calibri" w:hAnsi="Calibri" w:cs="Calibri"/>
          <w:i/>
          <w:iCs/>
          <w:sz w:val="22"/>
          <w:szCs w:val="22"/>
        </w:rPr>
        <w:t>, Iowa</w:t>
      </w:r>
      <w:r w:rsidRPr="001F6DA7">
        <w:rPr>
          <w:rFonts w:ascii="Calibri" w:hAnsi="Calibri" w:cs="Calibri"/>
          <w:sz w:val="22"/>
          <w:szCs w:val="22"/>
        </w:rPr>
        <w:t xml:space="preserve">                                          </w:t>
      </w:r>
      <w:r w:rsidR="00F7123D" w:rsidRPr="001F6DA7">
        <w:rPr>
          <w:rFonts w:ascii="Calibri" w:hAnsi="Calibri" w:cs="Calibri"/>
          <w:sz w:val="22"/>
          <w:szCs w:val="22"/>
        </w:rPr>
        <w:t xml:space="preserve">                       </w:t>
      </w:r>
      <w:r w:rsidR="001F6DA7" w:rsidRPr="001F6DA7">
        <w:rPr>
          <w:rFonts w:ascii="Calibri" w:hAnsi="Calibri" w:cs="Calibri"/>
          <w:sz w:val="22"/>
          <w:szCs w:val="22"/>
        </w:rPr>
        <w:t xml:space="preserve">    </w:t>
      </w:r>
      <w:r w:rsidR="001F6DA7">
        <w:rPr>
          <w:rFonts w:ascii="Calibri" w:hAnsi="Calibri" w:cs="Calibri"/>
          <w:sz w:val="22"/>
          <w:szCs w:val="22"/>
        </w:rPr>
        <w:t xml:space="preserve">              </w:t>
      </w:r>
      <w:r w:rsidRPr="001F6DA7">
        <w:rPr>
          <w:rFonts w:ascii="Calibri" w:hAnsi="Calibri" w:cs="Calibri"/>
          <w:b/>
          <w:bCs/>
          <w:i/>
          <w:iCs/>
          <w:sz w:val="22"/>
          <w:szCs w:val="22"/>
        </w:rPr>
        <w:t xml:space="preserve">May 2025 – </w:t>
      </w:r>
      <w:r w:rsidR="00440B73">
        <w:rPr>
          <w:rFonts w:ascii="Calibri" w:hAnsi="Calibri" w:cs="Calibri"/>
          <w:b/>
          <w:bCs/>
          <w:i/>
          <w:iCs/>
          <w:sz w:val="22"/>
          <w:szCs w:val="22"/>
        </w:rPr>
        <w:t>Aug 2025</w:t>
      </w:r>
    </w:p>
    <w:p w14:paraId="2E5F9F01" w14:textId="5D1980F2" w:rsidR="00440B73" w:rsidRPr="00440B73" w:rsidRDefault="00440B73" w:rsidP="00440B73">
      <w:pPr>
        <w:pStyle w:val="ListParagraph"/>
        <w:numPr>
          <w:ilvl w:val="0"/>
          <w:numId w:val="25"/>
        </w:numPr>
        <w:spacing w:after="0" w:line="240" w:lineRule="auto"/>
        <w:rPr>
          <w:rFonts w:ascii="Calibri" w:hAnsi="Calibri" w:cs="Calibri"/>
          <w:sz w:val="22"/>
          <w:szCs w:val="22"/>
        </w:rPr>
      </w:pPr>
      <w:r w:rsidRPr="00440B73">
        <w:rPr>
          <w:rFonts w:ascii="Calibri" w:hAnsi="Calibri" w:cs="Calibri"/>
          <w:sz w:val="22"/>
          <w:szCs w:val="22"/>
        </w:rPr>
        <w:t>Designed customer-facing traffic dashboards with live data, enabling city engineers to refine signal timing and monitor performance at scale; improved accessibility and usability through testing, driving a 40% engagement increase and 25% boost in adoption.</w:t>
      </w:r>
    </w:p>
    <w:p w14:paraId="01536791" w14:textId="4CA6B1C6" w:rsidR="00440B73" w:rsidRPr="00440B73" w:rsidRDefault="00440B73" w:rsidP="00440B73">
      <w:pPr>
        <w:pStyle w:val="ListParagraph"/>
        <w:numPr>
          <w:ilvl w:val="0"/>
          <w:numId w:val="25"/>
        </w:numPr>
        <w:spacing w:before="60" w:after="0" w:line="240" w:lineRule="auto"/>
        <w:rPr>
          <w:rFonts w:ascii="Calibri" w:hAnsi="Calibri" w:cs="Calibri"/>
          <w:sz w:val="22"/>
          <w:szCs w:val="22"/>
        </w:rPr>
      </w:pPr>
      <w:r w:rsidRPr="00440B73">
        <w:rPr>
          <w:rFonts w:ascii="Calibri" w:hAnsi="Calibri" w:cs="Calibri"/>
          <w:sz w:val="22"/>
          <w:szCs w:val="22"/>
        </w:rPr>
        <w:t xml:space="preserve">Facilitated workshops </w:t>
      </w:r>
      <w:r>
        <w:rPr>
          <w:rFonts w:ascii="Calibri" w:hAnsi="Calibri" w:cs="Calibri"/>
          <w:sz w:val="22"/>
          <w:szCs w:val="22"/>
        </w:rPr>
        <w:t>&amp;</w:t>
      </w:r>
      <w:r w:rsidRPr="00440B73">
        <w:rPr>
          <w:rFonts w:ascii="Calibri" w:hAnsi="Calibri" w:cs="Calibri"/>
          <w:sz w:val="22"/>
          <w:szCs w:val="22"/>
        </w:rPr>
        <w:t xml:space="preserve"> user research for the Caregiver Buddy app, grounding features in real caregiver needs.</w:t>
      </w:r>
      <w:r>
        <w:rPr>
          <w:rFonts w:ascii="Calibri" w:hAnsi="Calibri" w:cs="Calibri"/>
          <w:sz w:val="22"/>
          <w:szCs w:val="22"/>
        </w:rPr>
        <w:t xml:space="preserve"> </w:t>
      </w:r>
      <w:r w:rsidRPr="00440B73">
        <w:rPr>
          <w:rFonts w:ascii="Calibri" w:hAnsi="Calibri" w:cs="Calibri"/>
          <w:sz w:val="22"/>
          <w:szCs w:val="22"/>
        </w:rPr>
        <w:t xml:space="preserve">Created user flows, personas, </w:t>
      </w:r>
      <w:proofErr w:type="spellStart"/>
      <w:r w:rsidR="001F48AB">
        <w:rPr>
          <w:rFonts w:ascii="Calibri" w:hAnsi="Calibri" w:cs="Calibri"/>
          <w:sz w:val="22"/>
          <w:szCs w:val="22"/>
        </w:rPr>
        <w:t>p</w:t>
      </w:r>
      <w:r w:rsidRPr="00440B73">
        <w:rPr>
          <w:rFonts w:ascii="Calibri" w:hAnsi="Calibri" w:cs="Calibri"/>
          <w:sz w:val="22"/>
          <w:szCs w:val="22"/>
        </w:rPr>
        <w:t>rotoPie</w:t>
      </w:r>
      <w:proofErr w:type="spellEnd"/>
      <w:r w:rsidRPr="00440B73">
        <w:rPr>
          <w:rFonts w:ascii="Calibri" w:hAnsi="Calibri" w:cs="Calibri"/>
          <w:sz w:val="22"/>
          <w:szCs w:val="22"/>
        </w:rPr>
        <w:t xml:space="preserve"> prototypes for emotional check-ins </w:t>
      </w:r>
      <w:r>
        <w:rPr>
          <w:rFonts w:ascii="Calibri" w:hAnsi="Calibri" w:cs="Calibri"/>
          <w:sz w:val="22"/>
          <w:szCs w:val="22"/>
        </w:rPr>
        <w:t xml:space="preserve">&amp; </w:t>
      </w:r>
      <w:r w:rsidRPr="00440B73">
        <w:rPr>
          <w:rFonts w:ascii="Calibri" w:hAnsi="Calibri" w:cs="Calibri"/>
          <w:sz w:val="22"/>
          <w:szCs w:val="22"/>
        </w:rPr>
        <w:t>recharge prompts</w:t>
      </w:r>
      <w:r w:rsidR="001F48AB">
        <w:rPr>
          <w:rFonts w:ascii="Calibri" w:hAnsi="Calibri" w:cs="Calibri"/>
          <w:sz w:val="22"/>
          <w:szCs w:val="22"/>
        </w:rPr>
        <w:t>.</w:t>
      </w:r>
    </w:p>
    <w:p w14:paraId="0778757A" w14:textId="3587BDE4" w:rsidR="00440B73" w:rsidRPr="00440B73" w:rsidRDefault="00440B73" w:rsidP="00440B73">
      <w:pPr>
        <w:pStyle w:val="ListParagraph"/>
        <w:numPr>
          <w:ilvl w:val="0"/>
          <w:numId w:val="25"/>
        </w:numPr>
        <w:spacing w:before="60" w:after="0" w:line="240" w:lineRule="auto"/>
        <w:rPr>
          <w:rFonts w:ascii="Calibri" w:hAnsi="Calibri" w:cs="Calibri"/>
          <w:sz w:val="22"/>
          <w:szCs w:val="22"/>
        </w:rPr>
      </w:pPr>
      <w:r w:rsidRPr="00440B73">
        <w:rPr>
          <w:rFonts w:ascii="Calibri" w:hAnsi="Calibri" w:cs="Calibri"/>
          <w:sz w:val="22"/>
          <w:szCs w:val="22"/>
        </w:rPr>
        <w:t>Conducted usability tests where 91% of participants reported the tool was more effective than existing solutions.</w:t>
      </w:r>
    </w:p>
    <w:p w14:paraId="6D2BD481" w14:textId="796DCB0D" w:rsidR="00440B73" w:rsidRPr="00440B73" w:rsidRDefault="00440B73" w:rsidP="00440B73">
      <w:pPr>
        <w:pStyle w:val="ListParagraph"/>
        <w:numPr>
          <w:ilvl w:val="0"/>
          <w:numId w:val="25"/>
        </w:numPr>
        <w:spacing w:before="60" w:after="0" w:line="240" w:lineRule="auto"/>
        <w:rPr>
          <w:rFonts w:ascii="Calibri" w:hAnsi="Calibri" w:cs="Calibri"/>
          <w:sz w:val="22"/>
          <w:szCs w:val="22"/>
        </w:rPr>
      </w:pPr>
      <w:r w:rsidRPr="00440B73">
        <w:rPr>
          <w:rFonts w:ascii="Calibri" w:hAnsi="Calibri" w:cs="Calibri"/>
          <w:sz w:val="22"/>
          <w:szCs w:val="22"/>
        </w:rPr>
        <w:t>Presented design solutions</w:t>
      </w:r>
      <w:r>
        <w:rPr>
          <w:rFonts w:ascii="Calibri" w:hAnsi="Calibri" w:cs="Calibri"/>
          <w:sz w:val="22"/>
          <w:szCs w:val="22"/>
        </w:rPr>
        <w:t xml:space="preserve"> &amp;</w:t>
      </w:r>
      <w:r w:rsidRPr="00440B73">
        <w:rPr>
          <w:rFonts w:ascii="Calibri" w:hAnsi="Calibri" w:cs="Calibri"/>
          <w:sz w:val="22"/>
          <w:szCs w:val="22"/>
        </w:rPr>
        <w:t xml:space="preserve"> storytelling artifacts to stakeholders, translating research insights into actionable design directions.</w:t>
      </w:r>
      <w:r>
        <w:rPr>
          <w:rFonts w:ascii="Calibri" w:hAnsi="Calibri" w:cs="Calibri"/>
          <w:sz w:val="22"/>
          <w:szCs w:val="22"/>
        </w:rPr>
        <w:t xml:space="preserve"> </w:t>
      </w:r>
      <w:r w:rsidRPr="00440B73">
        <w:rPr>
          <w:rFonts w:ascii="Calibri" w:hAnsi="Calibri" w:cs="Calibri"/>
          <w:sz w:val="22"/>
          <w:szCs w:val="22"/>
        </w:rPr>
        <w:t>Contributed to maintaining and evolving design systems to ensure consistency, accessibility &amp; brand alignment across platforms.</w:t>
      </w:r>
    </w:p>
    <w:p w14:paraId="7CB1368A" w14:textId="77777777" w:rsidR="0002685B" w:rsidRPr="0002685B" w:rsidRDefault="0002685B" w:rsidP="0002685B">
      <w:pPr>
        <w:pStyle w:val="ListParagraph"/>
        <w:numPr>
          <w:ilvl w:val="0"/>
          <w:numId w:val="25"/>
        </w:numPr>
        <w:spacing w:after="0" w:line="240" w:lineRule="auto"/>
        <w:rPr>
          <w:rFonts w:ascii="Calibri" w:hAnsi="Calibri" w:cs="Calibri"/>
          <w:sz w:val="22"/>
          <w:szCs w:val="22"/>
        </w:rPr>
      </w:pPr>
      <w:r w:rsidRPr="0002685B">
        <w:rPr>
          <w:rFonts w:ascii="Calibri" w:hAnsi="Calibri" w:cs="Calibri"/>
          <w:sz w:val="22"/>
          <w:szCs w:val="22"/>
        </w:rPr>
        <w:t>Created detailed design specs and interaction documents to streamline handoff to engineering and QA teams, ensuring smooth implementation. Created UX copy, micro-interactions, and content layouts aligned with accessibility and inclusive design principles.</w:t>
      </w:r>
    </w:p>
    <w:p w14:paraId="05C48F94" w14:textId="1DDD67DB" w:rsidR="005D4883" w:rsidRPr="001F6DA7" w:rsidRDefault="005D4883" w:rsidP="00440B73">
      <w:pPr>
        <w:spacing w:before="60" w:after="0" w:line="240" w:lineRule="auto"/>
        <w:rPr>
          <w:rFonts w:ascii="Calibri" w:hAnsi="Calibri" w:cs="Calibri"/>
          <w:sz w:val="22"/>
          <w:szCs w:val="22"/>
        </w:rPr>
      </w:pPr>
      <w:r w:rsidRPr="001F6DA7">
        <w:rPr>
          <w:rFonts w:ascii="Calibri" w:hAnsi="Calibri" w:cs="Calibri"/>
          <w:b/>
          <w:bCs/>
          <w:sz w:val="22"/>
          <w:szCs w:val="22"/>
        </w:rPr>
        <w:t>Research Assistant</w:t>
      </w:r>
      <w:r w:rsidRPr="001F6DA7">
        <w:rPr>
          <w:rFonts w:ascii="Calibri" w:hAnsi="Calibri" w:cs="Calibri"/>
          <w:sz w:val="22"/>
          <w:szCs w:val="22"/>
        </w:rPr>
        <w:t xml:space="preserve"> | </w:t>
      </w:r>
      <w:r w:rsidRPr="001F6DA7">
        <w:rPr>
          <w:rFonts w:ascii="Calibri" w:hAnsi="Calibri" w:cs="Calibri"/>
          <w:i/>
          <w:iCs/>
          <w:sz w:val="22"/>
          <w:szCs w:val="22"/>
        </w:rPr>
        <w:t>Iowa State University</w:t>
      </w:r>
      <w:r w:rsidR="00F7123D" w:rsidRPr="001F6DA7">
        <w:rPr>
          <w:rFonts w:ascii="Calibri" w:hAnsi="Calibri" w:cs="Calibri"/>
          <w:i/>
          <w:iCs/>
          <w:sz w:val="22"/>
          <w:szCs w:val="22"/>
        </w:rPr>
        <w:t>, Iowa</w:t>
      </w:r>
      <w:r w:rsidRPr="001F6DA7">
        <w:rPr>
          <w:rFonts w:ascii="Calibri" w:hAnsi="Calibri" w:cs="Calibri"/>
          <w:i/>
          <w:iCs/>
          <w:sz w:val="22"/>
          <w:szCs w:val="22"/>
        </w:rPr>
        <w:t xml:space="preserve">                                            </w:t>
      </w:r>
      <w:r w:rsidR="00F7123D" w:rsidRPr="001F6DA7">
        <w:rPr>
          <w:rFonts w:ascii="Calibri" w:hAnsi="Calibri" w:cs="Calibri"/>
          <w:i/>
          <w:iCs/>
          <w:sz w:val="22"/>
          <w:szCs w:val="22"/>
        </w:rPr>
        <w:t xml:space="preserve">                          </w:t>
      </w:r>
      <w:r w:rsidRPr="001F6DA7">
        <w:rPr>
          <w:rFonts w:ascii="Calibri" w:hAnsi="Calibri" w:cs="Calibri"/>
          <w:i/>
          <w:iCs/>
          <w:sz w:val="22"/>
          <w:szCs w:val="22"/>
        </w:rPr>
        <w:t xml:space="preserve"> </w:t>
      </w:r>
      <w:r w:rsidR="00092A9A" w:rsidRPr="001F6DA7">
        <w:rPr>
          <w:rFonts w:ascii="Calibri" w:hAnsi="Calibri" w:cs="Calibri"/>
          <w:i/>
          <w:iCs/>
          <w:sz w:val="22"/>
          <w:szCs w:val="22"/>
        </w:rPr>
        <w:t xml:space="preserve">  </w:t>
      </w:r>
      <w:r w:rsidR="001F6DA7">
        <w:rPr>
          <w:rFonts w:ascii="Calibri" w:hAnsi="Calibri" w:cs="Calibri"/>
          <w:i/>
          <w:iCs/>
          <w:sz w:val="22"/>
          <w:szCs w:val="22"/>
        </w:rPr>
        <w:t xml:space="preserve">                  </w:t>
      </w:r>
      <w:r w:rsidR="001F48AB">
        <w:rPr>
          <w:rFonts w:ascii="Calibri" w:hAnsi="Calibri" w:cs="Calibri"/>
          <w:i/>
          <w:iCs/>
          <w:sz w:val="22"/>
          <w:szCs w:val="22"/>
        </w:rPr>
        <w:t xml:space="preserve">     </w:t>
      </w:r>
      <w:r w:rsidRPr="001F6DA7">
        <w:rPr>
          <w:rFonts w:ascii="Calibri" w:hAnsi="Calibri" w:cs="Calibri"/>
          <w:b/>
          <w:bCs/>
          <w:i/>
          <w:iCs/>
          <w:sz w:val="22"/>
          <w:szCs w:val="22"/>
        </w:rPr>
        <w:t>Jan 2024 –</w:t>
      </w:r>
      <w:r w:rsidR="001F48AB">
        <w:rPr>
          <w:rFonts w:ascii="Calibri" w:hAnsi="Calibri" w:cs="Calibri"/>
          <w:b/>
          <w:bCs/>
          <w:i/>
          <w:iCs/>
          <w:sz w:val="22"/>
          <w:szCs w:val="22"/>
        </w:rPr>
        <w:t xml:space="preserve"> Present</w:t>
      </w:r>
      <w:r w:rsidRPr="001F6DA7">
        <w:rPr>
          <w:rFonts w:ascii="Calibri" w:hAnsi="Calibri" w:cs="Calibri"/>
          <w:b/>
          <w:bCs/>
          <w:sz w:val="22"/>
          <w:szCs w:val="22"/>
        </w:rPr>
        <w:t xml:space="preserve"> </w:t>
      </w:r>
    </w:p>
    <w:p w14:paraId="5BB3BFDF" w14:textId="37229D30" w:rsidR="00007D99" w:rsidRPr="00007D99" w:rsidRDefault="00007D99" w:rsidP="00007D99">
      <w:pPr>
        <w:pStyle w:val="ListParagraph"/>
        <w:numPr>
          <w:ilvl w:val="0"/>
          <w:numId w:val="24"/>
        </w:numPr>
        <w:spacing w:after="0" w:line="240" w:lineRule="auto"/>
        <w:rPr>
          <w:rStyle w:val="Strong"/>
          <w:rFonts w:ascii="Calibri" w:hAnsi="Calibri" w:cs="Calibri"/>
          <w:b w:val="0"/>
          <w:bCs w:val="0"/>
          <w:sz w:val="22"/>
          <w:szCs w:val="22"/>
        </w:rPr>
      </w:pPr>
      <w:r w:rsidRPr="00007D99">
        <w:rPr>
          <w:rStyle w:val="Strong"/>
          <w:rFonts w:ascii="Calibri" w:hAnsi="Calibri" w:cs="Calibri"/>
          <w:b w:val="0"/>
          <w:bCs w:val="0"/>
          <w:sz w:val="22"/>
          <w:szCs w:val="22"/>
        </w:rPr>
        <w:t xml:space="preserve">Conducted mixed-method UX research and website usability testing for the LASSO educational platform, using insights to </w:t>
      </w:r>
      <w:r w:rsidR="00440B73">
        <w:rPr>
          <w:rStyle w:val="Strong"/>
          <w:rFonts w:ascii="Calibri" w:hAnsi="Calibri" w:cs="Calibri"/>
          <w:b w:val="0"/>
          <w:bCs w:val="0"/>
          <w:sz w:val="22"/>
          <w:szCs w:val="22"/>
        </w:rPr>
        <w:t xml:space="preserve">improve accessibility, </w:t>
      </w:r>
      <w:r w:rsidRPr="00007D99">
        <w:rPr>
          <w:rStyle w:val="Strong"/>
          <w:rFonts w:ascii="Calibri" w:hAnsi="Calibri" w:cs="Calibri"/>
          <w:b w:val="0"/>
          <w:bCs w:val="0"/>
          <w:sz w:val="22"/>
          <w:szCs w:val="22"/>
        </w:rPr>
        <w:t>reduce friction in the customer journey and optimize digital touchpoints.</w:t>
      </w:r>
    </w:p>
    <w:p w14:paraId="19D4B45E" w14:textId="77777777" w:rsidR="00007D99" w:rsidRPr="00007D99" w:rsidRDefault="00007D99" w:rsidP="00007D99">
      <w:pPr>
        <w:pStyle w:val="ListParagraph"/>
        <w:numPr>
          <w:ilvl w:val="0"/>
          <w:numId w:val="24"/>
        </w:numPr>
        <w:spacing w:before="60" w:after="0" w:line="240" w:lineRule="auto"/>
        <w:rPr>
          <w:rStyle w:val="Strong"/>
          <w:rFonts w:ascii="Calibri" w:hAnsi="Calibri" w:cs="Calibri"/>
          <w:b w:val="0"/>
          <w:bCs w:val="0"/>
          <w:sz w:val="22"/>
          <w:szCs w:val="22"/>
        </w:rPr>
      </w:pPr>
      <w:r w:rsidRPr="00007D99">
        <w:rPr>
          <w:rStyle w:val="Strong"/>
          <w:rFonts w:ascii="Calibri" w:hAnsi="Calibri" w:cs="Calibri"/>
          <w:b w:val="0"/>
          <w:bCs w:val="0"/>
          <w:sz w:val="22"/>
          <w:szCs w:val="22"/>
        </w:rPr>
        <w:t>Partnered with marketing and development teams to redesign platform navigation and content structure, increasing platform engagement by 20% and usage by 30%.</w:t>
      </w:r>
    </w:p>
    <w:p w14:paraId="482C5067" w14:textId="7A604E47" w:rsidR="00440B73" w:rsidRPr="00440B73" w:rsidRDefault="00440B73" w:rsidP="00007D99">
      <w:pPr>
        <w:pStyle w:val="ListParagraph"/>
        <w:numPr>
          <w:ilvl w:val="0"/>
          <w:numId w:val="24"/>
        </w:numPr>
        <w:spacing w:before="60" w:after="0" w:line="240" w:lineRule="auto"/>
        <w:rPr>
          <w:rFonts w:ascii="Calibri" w:hAnsi="Calibri" w:cs="Calibri"/>
          <w:sz w:val="21"/>
          <w:szCs w:val="21"/>
        </w:rPr>
      </w:pPr>
      <w:r w:rsidRPr="00440B73">
        <w:rPr>
          <w:rFonts w:ascii="Calibri" w:hAnsi="Calibri" w:cs="Calibri"/>
          <w:sz w:val="21"/>
          <w:szCs w:val="21"/>
        </w:rPr>
        <w:t xml:space="preserve">Built </w:t>
      </w:r>
      <w:r w:rsidRPr="00440B73">
        <w:rPr>
          <w:rStyle w:val="Strong"/>
          <w:rFonts w:ascii="Calibri" w:hAnsi="Calibri" w:cs="Calibri"/>
          <w:b w:val="0"/>
          <w:bCs w:val="0"/>
          <w:sz w:val="21"/>
          <w:szCs w:val="21"/>
        </w:rPr>
        <w:t>Likert-scale reports and visual dashboards</w:t>
      </w:r>
      <w:r w:rsidRPr="00440B73">
        <w:rPr>
          <w:rFonts w:ascii="Calibri" w:hAnsi="Calibri" w:cs="Calibri"/>
          <w:sz w:val="21"/>
          <w:szCs w:val="21"/>
        </w:rPr>
        <w:t xml:space="preserve"> using Python &amp; R to track student learning gaps, resulting in a </w:t>
      </w:r>
      <w:r w:rsidRPr="00440B73">
        <w:rPr>
          <w:rStyle w:val="Strong"/>
          <w:rFonts w:ascii="Calibri" w:hAnsi="Calibri" w:cs="Calibri"/>
          <w:b w:val="0"/>
          <w:bCs w:val="0"/>
          <w:sz w:val="21"/>
          <w:szCs w:val="21"/>
        </w:rPr>
        <w:t>25% usability rating increase</w:t>
      </w:r>
      <w:r>
        <w:rPr>
          <w:rFonts w:ascii="Calibri" w:hAnsi="Calibri" w:cs="Calibri"/>
          <w:sz w:val="21"/>
          <w:szCs w:val="21"/>
        </w:rPr>
        <w:t>.</w:t>
      </w:r>
    </w:p>
    <w:p w14:paraId="1FAB3E0E" w14:textId="77777777" w:rsidR="00440B73" w:rsidRDefault="00440B73" w:rsidP="00440B73">
      <w:pPr>
        <w:pStyle w:val="ListParagraph"/>
        <w:numPr>
          <w:ilvl w:val="0"/>
          <w:numId w:val="24"/>
        </w:numPr>
        <w:spacing w:before="60" w:after="0" w:line="240" w:lineRule="auto"/>
        <w:rPr>
          <w:rFonts w:ascii="Calibri" w:hAnsi="Calibri" w:cs="Calibri"/>
          <w:sz w:val="21"/>
          <w:szCs w:val="21"/>
        </w:rPr>
      </w:pPr>
      <w:r w:rsidRPr="00440B73">
        <w:rPr>
          <w:rFonts w:ascii="Calibri" w:hAnsi="Calibri" w:cs="Calibri"/>
          <w:sz w:val="21"/>
          <w:szCs w:val="21"/>
        </w:rPr>
        <w:t xml:space="preserve">Produced </w:t>
      </w:r>
      <w:r w:rsidRPr="00440B73">
        <w:rPr>
          <w:rStyle w:val="Strong"/>
          <w:rFonts w:ascii="Calibri" w:hAnsi="Calibri" w:cs="Calibri"/>
          <w:b w:val="0"/>
          <w:bCs w:val="0"/>
          <w:sz w:val="21"/>
          <w:szCs w:val="21"/>
        </w:rPr>
        <w:t>onboarding videos and design storytelling guides</w:t>
      </w:r>
      <w:r w:rsidRPr="00440B73">
        <w:rPr>
          <w:rFonts w:ascii="Calibri" w:hAnsi="Calibri" w:cs="Calibri"/>
          <w:sz w:val="21"/>
          <w:szCs w:val="21"/>
        </w:rPr>
        <w:t xml:space="preserve"> that cut setup time by </w:t>
      </w:r>
      <w:r w:rsidRPr="00440B73">
        <w:rPr>
          <w:rStyle w:val="Strong"/>
          <w:rFonts w:ascii="Calibri" w:hAnsi="Calibri" w:cs="Calibri"/>
          <w:b w:val="0"/>
          <w:bCs w:val="0"/>
          <w:sz w:val="21"/>
          <w:szCs w:val="21"/>
        </w:rPr>
        <w:t>20%</w:t>
      </w:r>
      <w:r w:rsidRPr="00440B73">
        <w:rPr>
          <w:rFonts w:ascii="Calibri" w:hAnsi="Calibri" w:cs="Calibri"/>
          <w:sz w:val="21"/>
          <w:szCs w:val="21"/>
        </w:rPr>
        <w:t xml:space="preserve"> for non-technical instructors.</w:t>
      </w:r>
    </w:p>
    <w:p w14:paraId="3215E77E" w14:textId="6824F5E4" w:rsidR="00440B73" w:rsidRPr="00440B73" w:rsidRDefault="00440B73" w:rsidP="00440B73">
      <w:pPr>
        <w:pStyle w:val="ListParagraph"/>
        <w:numPr>
          <w:ilvl w:val="0"/>
          <w:numId w:val="24"/>
        </w:numPr>
        <w:spacing w:before="60" w:after="0" w:line="240" w:lineRule="auto"/>
        <w:rPr>
          <w:rFonts w:ascii="Calibri" w:hAnsi="Calibri" w:cs="Calibri"/>
          <w:sz w:val="21"/>
          <w:szCs w:val="21"/>
        </w:rPr>
      </w:pPr>
      <w:r w:rsidRPr="00440B73">
        <w:rPr>
          <w:rFonts w:ascii="Calibri" w:hAnsi="Calibri" w:cs="Calibri"/>
          <w:sz w:val="21"/>
          <w:szCs w:val="21"/>
        </w:rPr>
        <w:t xml:space="preserve">Created generative </w:t>
      </w:r>
      <w:r w:rsidR="001F48AB">
        <w:rPr>
          <w:rFonts w:ascii="Calibri" w:hAnsi="Calibri" w:cs="Calibri"/>
          <w:sz w:val="21"/>
          <w:szCs w:val="21"/>
        </w:rPr>
        <w:t xml:space="preserve">AI </w:t>
      </w:r>
      <w:r w:rsidRPr="00440B73">
        <w:rPr>
          <w:rFonts w:ascii="Calibri" w:hAnsi="Calibri" w:cs="Calibri"/>
          <w:sz w:val="21"/>
          <w:szCs w:val="21"/>
        </w:rPr>
        <w:t>videos and images with VEO 3, Runway, and Sora for the DMOG virtual reality game project at the Innovation Center, enhancing immersive storytelling and player engagement.</w:t>
      </w:r>
    </w:p>
    <w:p w14:paraId="09666DD1" w14:textId="34B1AF9F" w:rsidR="005D4883" w:rsidRPr="001F6DA7" w:rsidRDefault="005D4883" w:rsidP="00007D99">
      <w:pPr>
        <w:spacing w:before="60" w:after="0" w:line="240" w:lineRule="auto"/>
        <w:rPr>
          <w:rFonts w:ascii="Calibri" w:hAnsi="Calibri" w:cs="Calibri"/>
          <w:sz w:val="22"/>
          <w:szCs w:val="22"/>
        </w:rPr>
      </w:pPr>
      <w:r w:rsidRPr="001F6DA7">
        <w:rPr>
          <w:rFonts w:ascii="Calibri" w:hAnsi="Calibri" w:cs="Calibri"/>
          <w:b/>
          <w:bCs/>
          <w:sz w:val="22"/>
          <w:szCs w:val="22"/>
        </w:rPr>
        <w:t>UX Designer Intern</w:t>
      </w:r>
      <w:r w:rsidRPr="001F6DA7">
        <w:rPr>
          <w:rFonts w:ascii="Calibri" w:hAnsi="Calibri" w:cs="Calibri"/>
          <w:sz w:val="22"/>
          <w:szCs w:val="22"/>
        </w:rPr>
        <w:t xml:space="preserve"> | </w:t>
      </w:r>
      <w:r w:rsidRPr="001F6DA7">
        <w:rPr>
          <w:rFonts w:ascii="Calibri" w:hAnsi="Calibri" w:cs="Calibri"/>
          <w:i/>
          <w:iCs/>
          <w:sz w:val="22"/>
          <w:szCs w:val="22"/>
        </w:rPr>
        <w:t>Merrill Manufacturing Company</w:t>
      </w:r>
      <w:r w:rsidR="00F7123D" w:rsidRPr="001F6DA7">
        <w:rPr>
          <w:rFonts w:ascii="Calibri" w:hAnsi="Calibri" w:cs="Calibri"/>
          <w:i/>
          <w:iCs/>
          <w:sz w:val="22"/>
          <w:szCs w:val="22"/>
        </w:rPr>
        <w:t>, Iowa</w:t>
      </w:r>
      <w:r w:rsidRPr="001F6DA7">
        <w:rPr>
          <w:rFonts w:ascii="Calibri" w:hAnsi="Calibri" w:cs="Calibri"/>
          <w:i/>
          <w:iCs/>
          <w:sz w:val="22"/>
          <w:szCs w:val="22"/>
        </w:rPr>
        <w:t xml:space="preserve">                       </w:t>
      </w:r>
      <w:r w:rsidR="00F7123D" w:rsidRPr="001F6DA7">
        <w:rPr>
          <w:rFonts w:ascii="Calibri" w:hAnsi="Calibri" w:cs="Calibri"/>
          <w:i/>
          <w:iCs/>
          <w:sz w:val="22"/>
          <w:szCs w:val="22"/>
        </w:rPr>
        <w:t xml:space="preserve">                            </w:t>
      </w:r>
      <w:r w:rsidR="000A3467" w:rsidRPr="001F6DA7">
        <w:rPr>
          <w:rFonts w:ascii="Calibri" w:hAnsi="Calibri" w:cs="Calibri"/>
          <w:i/>
          <w:iCs/>
          <w:sz w:val="22"/>
          <w:szCs w:val="22"/>
        </w:rPr>
        <w:t xml:space="preserve"> </w:t>
      </w:r>
      <w:r w:rsidR="001F6DA7">
        <w:rPr>
          <w:rFonts w:ascii="Calibri" w:hAnsi="Calibri" w:cs="Calibri"/>
          <w:i/>
          <w:iCs/>
          <w:sz w:val="22"/>
          <w:szCs w:val="22"/>
        </w:rPr>
        <w:t xml:space="preserve">                  </w:t>
      </w:r>
      <w:r w:rsidRPr="001F6DA7">
        <w:rPr>
          <w:rFonts w:ascii="Calibri" w:hAnsi="Calibri" w:cs="Calibri"/>
          <w:b/>
          <w:bCs/>
          <w:i/>
          <w:iCs/>
          <w:sz w:val="22"/>
          <w:szCs w:val="22"/>
        </w:rPr>
        <w:t>May 2023 – Aug 2023</w:t>
      </w:r>
      <w:r w:rsidRPr="001F6DA7">
        <w:rPr>
          <w:rFonts w:ascii="Calibri" w:hAnsi="Calibri" w:cs="Calibri"/>
          <w:sz w:val="22"/>
          <w:szCs w:val="22"/>
        </w:rPr>
        <w:t xml:space="preserve"> </w:t>
      </w:r>
    </w:p>
    <w:p w14:paraId="343FA410" w14:textId="77777777" w:rsidR="00007D99" w:rsidRPr="00007D99" w:rsidRDefault="00007D99" w:rsidP="00007D99">
      <w:pPr>
        <w:pStyle w:val="ListParagraph"/>
        <w:numPr>
          <w:ilvl w:val="0"/>
          <w:numId w:val="17"/>
        </w:numPr>
        <w:spacing w:after="0" w:line="240" w:lineRule="auto"/>
        <w:rPr>
          <w:rFonts w:ascii="Calibri" w:hAnsi="Calibri" w:cs="Calibri"/>
          <w:sz w:val="22"/>
          <w:szCs w:val="22"/>
        </w:rPr>
      </w:pPr>
      <w:r w:rsidRPr="00007D99">
        <w:rPr>
          <w:rFonts w:ascii="Calibri" w:hAnsi="Calibri" w:cs="Calibri"/>
          <w:sz w:val="22"/>
          <w:szCs w:val="22"/>
        </w:rPr>
        <w:t>Led the redesign of a dealer website focusing on improving the customer journey, optimizing content management, and increasing web engagement metrics.</w:t>
      </w:r>
    </w:p>
    <w:p w14:paraId="0885CCC4" w14:textId="77777777" w:rsidR="00007D99" w:rsidRPr="00007D99" w:rsidRDefault="00007D99" w:rsidP="00007D99">
      <w:pPr>
        <w:pStyle w:val="ListParagraph"/>
        <w:numPr>
          <w:ilvl w:val="0"/>
          <w:numId w:val="17"/>
        </w:numPr>
        <w:spacing w:before="60" w:after="0" w:line="240" w:lineRule="auto"/>
        <w:rPr>
          <w:rFonts w:ascii="Calibri" w:hAnsi="Calibri" w:cs="Calibri"/>
          <w:sz w:val="22"/>
          <w:szCs w:val="22"/>
        </w:rPr>
      </w:pPr>
      <w:r w:rsidRPr="00007D99">
        <w:rPr>
          <w:rFonts w:ascii="Calibri" w:hAnsi="Calibri" w:cs="Calibri"/>
          <w:sz w:val="22"/>
          <w:szCs w:val="22"/>
        </w:rPr>
        <w:t>Enhanced web conversion flows through UX optimization, resulting in a 215% increase in user retention and 130% lift in email engagement.</w:t>
      </w:r>
    </w:p>
    <w:p w14:paraId="01E5B8E4" w14:textId="293B4109" w:rsidR="00440B73" w:rsidRPr="00440B73" w:rsidRDefault="00440B73" w:rsidP="00440B73">
      <w:pPr>
        <w:pStyle w:val="NormalWeb"/>
        <w:numPr>
          <w:ilvl w:val="0"/>
          <w:numId w:val="17"/>
        </w:numPr>
        <w:spacing w:before="0" w:beforeAutospacing="0" w:after="0" w:afterAutospacing="0"/>
        <w:rPr>
          <w:rFonts w:ascii="Calibri" w:hAnsi="Calibri" w:cs="Calibri"/>
          <w:sz w:val="21"/>
          <w:szCs w:val="21"/>
        </w:rPr>
      </w:pPr>
      <w:r w:rsidRPr="00440B73">
        <w:rPr>
          <w:rFonts w:ascii="Calibri" w:hAnsi="Calibri" w:cs="Calibri"/>
          <w:sz w:val="21"/>
          <w:szCs w:val="21"/>
        </w:rPr>
        <w:t xml:space="preserve">Developed </w:t>
      </w:r>
      <w:r w:rsidRPr="00440B73">
        <w:rPr>
          <w:rStyle w:val="Strong"/>
          <w:rFonts w:ascii="Calibri" w:eastAsiaTheme="majorEastAsia" w:hAnsi="Calibri" w:cs="Calibri"/>
          <w:b w:val="0"/>
          <w:bCs w:val="0"/>
          <w:sz w:val="21"/>
          <w:szCs w:val="21"/>
        </w:rPr>
        <w:t>product storytelling videos</w:t>
      </w:r>
      <w:r w:rsidRPr="00440B73">
        <w:rPr>
          <w:rFonts w:ascii="Calibri" w:hAnsi="Calibri" w:cs="Calibri"/>
          <w:sz w:val="21"/>
          <w:szCs w:val="21"/>
        </w:rPr>
        <w:t xml:space="preserve"> and brand visuals, doubling recognition and trust. </w:t>
      </w:r>
      <w:r w:rsidRPr="00440B73">
        <w:rPr>
          <w:rStyle w:val="Strong"/>
          <w:rFonts w:ascii="Calibri" w:eastAsiaTheme="majorEastAsia" w:hAnsi="Calibri" w:cs="Calibri"/>
          <w:b w:val="0"/>
          <w:bCs w:val="0"/>
          <w:sz w:val="21"/>
          <w:szCs w:val="21"/>
        </w:rPr>
        <w:t>Presented design concepts</w:t>
      </w:r>
      <w:r w:rsidRPr="00440B73">
        <w:rPr>
          <w:rFonts w:ascii="Calibri" w:hAnsi="Calibri" w:cs="Calibri"/>
          <w:sz w:val="21"/>
          <w:szCs w:val="21"/>
        </w:rPr>
        <w:t xml:space="preserve"> to marketing and engineering teams, ensuring buy-in and alignment before implementation.</w:t>
      </w:r>
    </w:p>
    <w:p w14:paraId="0C1B62D4" w14:textId="523FD3EB" w:rsidR="005D4883" w:rsidRPr="001F6DA7" w:rsidRDefault="005D4883" w:rsidP="001F6DA7">
      <w:pPr>
        <w:spacing w:before="60" w:after="0" w:line="240" w:lineRule="auto"/>
        <w:rPr>
          <w:rFonts w:ascii="Calibri" w:hAnsi="Calibri" w:cs="Calibri"/>
          <w:sz w:val="22"/>
          <w:szCs w:val="22"/>
        </w:rPr>
      </w:pPr>
      <w:r w:rsidRPr="001F6DA7">
        <w:rPr>
          <w:rFonts w:ascii="Calibri" w:hAnsi="Calibri" w:cs="Calibri"/>
          <w:b/>
          <w:bCs/>
          <w:sz w:val="22"/>
          <w:szCs w:val="22"/>
        </w:rPr>
        <w:t>Product Designer</w:t>
      </w:r>
      <w:r w:rsidRPr="001F6DA7">
        <w:rPr>
          <w:rFonts w:ascii="Calibri" w:hAnsi="Calibri" w:cs="Calibri"/>
          <w:sz w:val="22"/>
          <w:szCs w:val="22"/>
        </w:rPr>
        <w:t xml:space="preserve"> | </w:t>
      </w:r>
      <w:proofErr w:type="spellStart"/>
      <w:r w:rsidRPr="001F6DA7">
        <w:rPr>
          <w:rFonts w:ascii="Calibri" w:hAnsi="Calibri" w:cs="Calibri"/>
          <w:i/>
          <w:iCs/>
          <w:sz w:val="22"/>
          <w:szCs w:val="22"/>
        </w:rPr>
        <w:t>IndiaMart</w:t>
      </w:r>
      <w:proofErr w:type="spellEnd"/>
      <w:r w:rsidRPr="001F6DA7">
        <w:rPr>
          <w:rFonts w:ascii="Calibri" w:hAnsi="Calibri" w:cs="Calibri"/>
          <w:i/>
          <w:iCs/>
          <w:sz w:val="22"/>
          <w:szCs w:val="22"/>
        </w:rPr>
        <w:t xml:space="preserve"> Intermesh L</w:t>
      </w:r>
      <w:r w:rsidR="00F7123D" w:rsidRPr="001F6DA7">
        <w:rPr>
          <w:rFonts w:ascii="Calibri" w:hAnsi="Calibri" w:cs="Calibri"/>
          <w:i/>
          <w:iCs/>
          <w:sz w:val="22"/>
          <w:szCs w:val="22"/>
        </w:rPr>
        <w:t>td</w:t>
      </w:r>
      <w:r w:rsidRPr="001F6DA7">
        <w:rPr>
          <w:rFonts w:ascii="Calibri" w:hAnsi="Calibri" w:cs="Calibri"/>
          <w:i/>
          <w:iCs/>
          <w:sz w:val="22"/>
          <w:szCs w:val="22"/>
        </w:rPr>
        <w:t>.</w:t>
      </w:r>
      <w:r w:rsidR="00F7123D" w:rsidRPr="001F6DA7">
        <w:rPr>
          <w:rFonts w:ascii="Calibri" w:hAnsi="Calibri" w:cs="Calibri"/>
          <w:sz w:val="22"/>
          <w:szCs w:val="22"/>
        </w:rPr>
        <w:t xml:space="preserve">, </w:t>
      </w:r>
      <w:r w:rsidR="00F7123D" w:rsidRPr="001F6DA7">
        <w:rPr>
          <w:rFonts w:ascii="Calibri" w:hAnsi="Calibri" w:cs="Calibri"/>
          <w:i/>
          <w:iCs/>
          <w:sz w:val="22"/>
          <w:szCs w:val="22"/>
        </w:rPr>
        <w:t>India</w:t>
      </w:r>
      <w:r w:rsidRPr="001F6DA7">
        <w:rPr>
          <w:rFonts w:ascii="Calibri" w:hAnsi="Calibri" w:cs="Calibri"/>
          <w:i/>
          <w:iCs/>
          <w:sz w:val="22"/>
          <w:szCs w:val="22"/>
        </w:rPr>
        <w:t xml:space="preserve">                                                    </w:t>
      </w:r>
      <w:r w:rsidR="00F7123D" w:rsidRPr="001F6DA7">
        <w:rPr>
          <w:rFonts w:ascii="Calibri" w:hAnsi="Calibri" w:cs="Calibri"/>
          <w:i/>
          <w:iCs/>
          <w:sz w:val="22"/>
          <w:szCs w:val="22"/>
        </w:rPr>
        <w:t xml:space="preserve">            </w:t>
      </w:r>
      <w:r w:rsidR="00092A9A" w:rsidRPr="001F6DA7">
        <w:rPr>
          <w:rFonts w:ascii="Calibri" w:hAnsi="Calibri" w:cs="Calibri"/>
          <w:i/>
          <w:iCs/>
          <w:sz w:val="22"/>
          <w:szCs w:val="22"/>
        </w:rPr>
        <w:t xml:space="preserve">  </w:t>
      </w:r>
      <w:r w:rsidR="000A3467" w:rsidRPr="001F6DA7">
        <w:rPr>
          <w:rFonts w:ascii="Calibri" w:hAnsi="Calibri" w:cs="Calibri"/>
          <w:i/>
          <w:iCs/>
          <w:sz w:val="22"/>
          <w:szCs w:val="22"/>
        </w:rPr>
        <w:t xml:space="preserve"> </w:t>
      </w:r>
      <w:r w:rsidR="001F6DA7" w:rsidRPr="001F6DA7">
        <w:rPr>
          <w:rFonts w:ascii="Calibri" w:hAnsi="Calibri" w:cs="Calibri"/>
          <w:i/>
          <w:iCs/>
          <w:sz w:val="22"/>
          <w:szCs w:val="22"/>
        </w:rPr>
        <w:t xml:space="preserve"> </w:t>
      </w:r>
      <w:r w:rsidR="001F6DA7">
        <w:rPr>
          <w:rFonts w:ascii="Calibri" w:hAnsi="Calibri" w:cs="Calibri"/>
          <w:i/>
          <w:iCs/>
          <w:sz w:val="22"/>
          <w:szCs w:val="22"/>
        </w:rPr>
        <w:t xml:space="preserve">                  </w:t>
      </w:r>
      <w:r w:rsidRPr="001F6DA7">
        <w:rPr>
          <w:rFonts w:ascii="Calibri" w:hAnsi="Calibri" w:cs="Calibri"/>
          <w:b/>
          <w:bCs/>
          <w:i/>
          <w:iCs/>
          <w:sz w:val="22"/>
          <w:szCs w:val="22"/>
        </w:rPr>
        <w:t>June 2021 – July 2022</w:t>
      </w:r>
      <w:r w:rsidRPr="001F6DA7">
        <w:rPr>
          <w:rFonts w:ascii="Calibri" w:hAnsi="Calibri" w:cs="Calibri"/>
          <w:sz w:val="22"/>
          <w:szCs w:val="22"/>
        </w:rPr>
        <w:t xml:space="preserve"> </w:t>
      </w:r>
    </w:p>
    <w:p w14:paraId="6B4B1D5C" w14:textId="77777777" w:rsidR="00007D99" w:rsidRPr="00007D99" w:rsidRDefault="00007D99" w:rsidP="00007D99">
      <w:pPr>
        <w:pStyle w:val="ListParagraph"/>
        <w:numPr>
          <w:ilvl w:val="0"/>
          <w:numId w:val="18"/>
        </w:numPr>
        <w:spacing w:after="0" w:line="240" w:lineRule="auto"/>
        <w:rPr>
          <w:rFonts w:ascii="Calibri" w:hAnsi="Calibri" w:cs="Calibri"/>
          <w:sz w:val="22"/>
          <w:szCs w:val="22"/>
        </w:rPr>
      </w:pPr>
      <w:r w:rsidRPr="00007D99">
        <w:rPr>
          <w:rFonts w:ascii="Calibri" w:hAnsi="Calibri" w:cs="Calibri"/>
          <w:sz w:val="22"/>
          <w:szCs w:val="22"/>
        </w:rPr>
        <w:t>Conducted market and competitor analysis to inform content strategy and product listing optimizations, improving customer experience and boosting conversions by 35%.</w:t>
      </w:r>
    </w:p>
    <w:p w14:paraId="3C9408A1" w14:textId="1AA8833E" w:rsidR="001F6DA7" w:rsidRPr="00007D99" w:rsidRDefault="00007D99" w:rsidP="00007D99">
      <w:pPr>
        <w:pStyle w:val="ListParagraph"/>
        <w:numPr>
          <w:ilvl w:val="0"/>
          <w:numId w:val="18"/>
        </w:numPr>
        <w:spacing w:before="60" w:after="0" w:line="240" w:lineRule="auto"/>
        <w:rPr>
          <w:rFonts w:ascii="Calibri" w:hAnsi="Calibri" w:cs="Calibri"/>
          <w:sz w:val="22"/>
          <w:szCs w:val="22"/>
        </w:rPr>
      </w:pPr>
      <w:r w:rsidRPr="00007D99">
        <w:rPr>
          <w:rFonts w:ascii="Calibri" w:hAnsi="Calibri" w:cs="Calibri"/>
          <w:sz w:val="22"/>
          <w:szCs w:val="22"/>
        </w:rPr>
        <w:t xml:space="preserve">Collaborated with internal marketing and engineering teams to streamline e-commerce workflows and improve product discoverability, increasing click-through rates by 20% and revenue by 10%. </w:t>
      </w:r>
    </w:p>
    <w:p w14:paraId="47301871" w14:textId="7DF8F0EE" w:rsidR="001F6DA7" w:rsidRPr="001F6DA7" w:rsidRDefault="001F6DA7" w:rsidP="001F6DA7">
      <w:pPr>
        <w:spacing w:before="60" w:after="0" w:line="240" w:lineRule="auto"/>
        <w:rPr>
          <w:rFonts w:ascii="Calibri" w:hAnsi="Calibri" w:cs="Calibri"/>
          <w:sz w:val="22"/>
          <w:szCs w:val="22"/>
        </w:rPr>
      </w:pPr>
      <w:r w:rsidRPr="001F6DA7">
        <w:rPr>
          <w:rFonts w:ascii="Calibri" w:hAnsi="Calibri" w:cs="Calibri"/>
          <w:b/>
          <w:bCs/>
          <w:sz w:val="22"/>
          <w:szCs w:val="22"/>
        </w:rPr>
        <w:t>Marketing Intern</w:t>
      </w:r>
      <w:r w:rsidRPr="001F6DA7">
        <w:rPr>
          <w:rFonts w:ascii="Calibri" w:hAnsi="Calibri" w:cs="Calibri"/>
          <w:sz w:val="22"/>
          <w:szCs w:val="22"/>
        </w:rPr>
        <w:t xml:space="preserve"> | </w:t>
      </w:r>
      <w:r w:rsidRPr="001F6DA7">
        <w:rPr>
          <w:rFonts w:ascii="Calibri" w:hAnsi="Calibri" w:cs="Calibri"/>
          <w:i/>
          <w:iCs/>
          <w:sz w:val="22"/>
          <w:szCs w:val="22"/>
        </w:rPr>
        <w:t>Maven Workforce.</w:t>
      </w:r>
      <w:r w:rsidRPr="001F6DA7">
        <w:rPr>
          <w:rFonts w:ascii="Calibri" w:hAnsi="Calibri" w:cs="Calibri"/>
          <w:sz w:val="22"/>
          <w:szCs w:val="22"/>
        </w:rPr>
        <w:t xml:space="preserve">, </w:t>
      </w:r>
      <w:r w:rsidRPr="001F6DA7">
        <w:rPr>
          <w:rFonts w:ascii="Calibri" w:hAnsi="Calibri" w:cs="Calibri"/>
          <w:i/>
          <w:iCs/>
          <w:sz w:val="22"/>
          <w:szCs w:val="22"/>
        </w:rPr>
        <w:t xml:space="preserve">India                                                                                  </w:t>
      </w:r>
      <w:r>
        <w:rPr>
          <w:rFonts w:ascii="Calibri" w:hAnsi="Calibri" w:cs="Calibri"/>
          <w:i/>
          <w:iCs/>
          <w:sz w:val="22"/>
          <w:szCs w:val="22"/>
        </w:rPr>
        <w:t xml:space="preserve">                 </w:t>
      </w:r>
      <w:r w:rsidRPr="001F6DA7">
        <w:rPr>
          <w:rFonts w:ascii="Calibri" w:hAnsi="Calibri" w:cs="Calibri"/>
          <w:i/>
          <w:iCs/>
          <w:sz w:val="22"/>
          <w:szCs w:val="22"/>
        </w:rPr>
        <w:t xml:space="preserve"> </w:t>
      </w:r>
      <w:r w:rsidRPr="001F6DA7">
        <w:rPr>
          <w:rFonts w:ascii="Calibri" w:hAnsi="Calibri" w:cs="Calibri"/>
          <w:b/>
          <w:bCs/>
          <w:i/>
          <w:iCs/>
          <w:sz w:val="22"/>
          <w:szCs w:val="22"/>
        </w:rPr>
        <w:t>Jan 2020 – July 2020</w:t>
      </w:r>
      <w:r w:rsidRPr="001F6DA7">
        <w:rPr>
          <w:rFonts w:ascii="Calibri" w:hAnsi="Calibri" w:cs="Calibri"/>
          <w:sz w:val="22"/>
          <w:szCs w:val="22"/>
        </w:rPr>
        <w:t xml:space="preserve"> </w:t>
      </w:r>
    </w:p>
    <w:p w14:paraId="5222302A" w14:textId="77777777" w:rsidR="001F6DA7" w:rsidRPr="001F6DA7" w:rsidRDefault="001F6DA7" w:rsidP="001F6DA7">
      <w:pPr>
        <w:pStyle w:val="ListParagraph"/>
        <w:numPr>
          <w:ilvl w:val="0"/>
          <w:numId w:val="20"/>
        </w:numPr>
        <w:spacing w:after="0" w:line="240" w:lineRule="auto"/>
        <w:rPr>
          <w:rFonts w:ascii="Calibri" w:hAnsi="Calibri" w:cs="Calibri"/>
          <w:sz w:val="22"/>
          <w:szCs w:val="22"/>
        </w:rPr>
      </w:pPr>
      <w:r w:rsidRPr="001F6DA7">
        <w:rPr>
          <w:rFonts w:ascii="Calibri" w:hAnsi="Calibri" w:cs="Calibri"/>
          <w:sz w:val="22"/>
          <w:szCs w:val="22"/>
        </w:rPr>
        <w:t>Produced promotional videos using After Effects and Premiere Pro, published on the company’s YouTube channel and viewed by over 2,000 users.</w:t>
      </w:r>
    </w:p>
    <w:p w14:paraId="3470BA11" w14:textId="77777777" w:rsidR="001F6DA7" w:rsidRPr="001F6DA7" w:rsidRDefault="001F6DA7" w:rsidP="001F6DA7">
      <w:pPr>
        <w:pStyle w:val="ListParagraph"/>
        <w:numPr>
          <w:ilvl w:val="0"/>
          <w:numId w:val="20"/>
        </w:numPr>
        <w:spacing w:before="60" w:after="0" w:line="240" w:lineRule="auto"/>
        <w:rPr>
          <w:rFonts w:ascii="Calibri" w:hAnsi="Calibri" w:cs="Calibri"/>
          <w:sz w:val="22"/>
          <w:szCs w:val="22"/>
        </w:rPr>
      </w:pPr>
      <w:r w:rsidRPr="001F6DA7">
        <w:rPr>
          <w:rFonts w:ascii="Calibri" w:hAnsi="Calibri" w:cs="Calibri"/>
          <w:sz w:val="22"/>
          <w:szCs w:val="22"/>
        </w:rPr>
        <w:t>Designed illustrations for social media campaigns on Instagram and Facebook, utilizing Adobe Illustrator and Photoshop to enhance brand engagement and visual identity.</w:t>
      </w:r>
    </w:p>
    <w:p w14:paraId="03616C54" w14:textId="0B11997B" w:rsidR="001F6DA7" w:rsidRPr="001F6DA7" w:rsidRDefault="001F6DA7" w:rsidP="001F6DA7">
      <w:pPr>
        <w:spacing w:before="60" w:after="0" w:line="240" w:lineRule="auto"/>
        <w:rPr>
          <w:rFonts w:ascii="Calibri" w:hAnsi="Calibri" w:cs="Calibri"/>
          <w:sz w:val="22"/>
          <w:szCs w:val="22"/>
        </w:rPr>
      </w:pPr>
      <w:r w:rsidRPr="001F6DA7">
        <w:rPr>
          <w:rFonts w:ascii="Calibri" w:hAnsi="Calibri" w:cs="Calibri"/>
          <w:b/>
          <w:bCs/>
          <w:sz w:val="22"/>
          <w:szCs w:val="22"/>
        </w:rPr>
        <w:t>Creative Designer Intern</w:t>
      </w:r>
      <w:r w:rsidRPr="001F6DA7">
        <w:rPr>
          <w:rFonts w:ascii="Calibri" w:hAnsi="Calibri" w:cs="Calibri"/>
          <w:sz w:val="22"/>
          <w:szCs w:val="22"/>
        </w:rPr>
        <w:t xml:space="preserve"> | </w:t>
      </w:r>
      <w:proofErr w:type="spellStart"/>
      <w:r w:rsidRPr="001F6DA7">
        <w:rPr>
          <w:rFonts w:ascii="Calibri" w:hAnsi="Calibri" w:cs="Calibri"/>
          <w:i/>
          <w:iCs/>
          <w:sz w:val="22"/>
          <w:szCs w:val="22"/>
        </w:rPr>
        <w:t>Nyay</w:t>
      </w:r>
      <w:proofErr w:type="spellEnd"/>
      <w:r w:rsidRPr="001F6DA7">
        <w:rPr>
          <w:rFonts w:ascii="Calibri" w:hAnsi="Calibri" w:cs="Calibri"/>
          <w:i/>
          <w:iCs/>
          <w:sz w:val="22"/>
          <w:szCs w:val="22"/>
        </w:rPr>
        <w:t xml:space="preserve"> Bharat International Media.</w:t>
      </w:r>
      <w:r w:rsidRPr="001F6DA7">
        <w:rPr>
          <w:rFonts w:ascii="Calibri" w:hAnsi="Calibri" w:cs="Calibri"/>
          <w:sz w:val="22"/>
          <w:szCs w:val="22"/>
        </w:rPr>
        <w:t xml:space="preserve">, </w:t>
      </w:r>
      <w:r w:rsidRPr="001F6DA7">
        <w:rPr>
          <w:rFonts w:ascii="Calibri" w:hAnsi="Calibri" w:cs="Calibri"/>
          <w:i/>
          <w:iCs/>
          <w:sz w:val="22"/>
          <w:szCs w:val="22"/>
        </w:rPr>
        <w:t xml:space="preserve">India                                       </w:t>
      </w:r>
      <w:r>
        <w:rPr>
          <w:rFonts w:ascii="Calibri" w:hAnsi="Calibri" w:cs="Calibri"/>
          <w:i/>
          <w:iCs/>
          <w:sz w:val="22"/>
          <w:szCs w:val="22"/>
        </w:rPr>
        <w:t xml:space="preserve">                  </w:t>
      </w:r>
      <w:r w:rsidRPr="001F6DA7">
        <w:rPr>
          <w:rFonts w:ascii="Calibri" w:hAnsi="Calibri" w:cs="Calibri"/>
          <w:i/>
          <w:iCs/>
          <w:sz w:val="22"/>
          <w:szCs w:val="22"/>
        </w:rPr>
        <w:t xml:space="preserve"> </w:t>
      </w:r>
      <w:r w:rsidRPr="001F6DA7">
        <w:rPr>
          <w:rFonts w:ascii="Calibri" w:hAnsi="Calibri" w:cs="Calibri"/>
          <w:b/>
          <w:bCs/>
          <w:i/>
          <w:iCs/>
          <w:sz w:val="22"/>
          <w:szCs w:val="22"/>
        </w:rPr>
        <w:t>May 2019 – July 2019</w:t>
      </w:r>
      <w:r w:rsidRPr="001F6DA7">
        <w:rPr>
          <w:rFonts w:ascii="Calibri" w:hAnsi="Calibri" w:cs="Calibri"/>
          <w:sz w:val="22"/>
          <w:szCs w:val="22"/>
        </w:rPr>
        <w:t xml:space="preserve"> </w:t>
      </w:r>
    </w:p>
    <w:p w14:paraId="6971CEC8" w14:textId="77777777" w:rsidR="001F6DA7" w:rsidRPr="001F6DA7" w:rsidRDefault="001F6DA7" w:rsidP="001F6DA7">
      <w:pPr>
        <w:pStyle w:val="ListParagraph"/>
        <w:numPr>
          <w:ilvl w:val="0"/>
          <w:numId w:val="21"/>
        </w:numPr>
        <w:spacing w:after="0" w:line="240" w:lineRule="auto"/>
        <w:rPr>
          <w:rFonts w:ascii="Calibri" w:hAnsi="Calibri" w:cs="Calibri"/>
          <w:sz w:val="22"/>
          <w:szCs w:val="22"/>
        </w:rPr>
      </w:pPr>
      <w:r w:rsidRPr="001F6DA7">
        <w:rPr>
          <w:rFonts w:ascii="Calibri" w:hAnsi="Calibri" w:cs="Calibri"/>
          <w:sz w:val="22"/>
          <w:szCs w:val="22"/>
        </w:rPr>
        <w:t>Designed engaging social media graphics for Instagram and Facebook using Adobe Photoshop and Illustrator, contributing to a 70% increase in brand recognition.</w:t>
      </w:r>
    </w:p>
    <w:p w14:paraId="080D5ACF" w14:textId="56E33AF4" w:rsidR="001F6DA7" w:rsidRPr="001F6DA7" w:rsidRDefault="001F6DA7" w:rsidP="001F6DA7">
      <w:pPr>
        <w:pStyle w:val="ListParagraph"/>
        <w:numPr>
          <w:ilvl w:val="0"/>
          <w:numId w:val="21"/>
        </w:numPr>
        <w:spacing w:before="60" w:after="0" w:line="240" w:lineRule="auto"/>
        <w:rPr>
          <w:rFonts w:ascii="Calibri" w:hAnsi="Calibri" w:cs="Calibri"/>
          <w:sz w:val="22"/>
          <w:szCs w:val="22"/>
        </w:rPr>
      </w:pPr>
      <w:r w:rsidRPr="001F6DA7">
        <w:rPr>
          <w:rFonts w:ascii="Calibri" w:hAnsi="Calibri" w:cs="Calibri"/>
          <w:sz w:val="22"/>
          <w:szCs w:val="22"/>
        </w:rPr>
        <w:t>Developed comic strips for a political election campaign, earning recognition as Intern of the Month for creativity and impact.</w:t>
      </w:r>
    </w:p>
    <w:p w14:paraId="6B16260D" w14:textId="77777777" w:rsidR="001F6DA7" w:rsidRPr="001F6DA7" w:rsidRDefault="001F6DA7" w:rsidP="001F6DA7">
      <w:pPr>
        <w:pStyle w:val="ListParagraph"/>
        <w:spacing w:before="60" w:after="0" w:line="240" w:lineRule="auto"/>
        <w:rPr>
          <w:rFonts w:ascii="Calibri" w:hAnsi="Calibri" w:cs="Calibri"/>
          <w:sz w:val="22"/>
          <w:szCs w:val="22"/>
        </w:rPr>
      </w:pPr>
    </w:p>
    <w:p w14:paraId="44EE1621" w14:textId="76EDEFA9" w:rsidR="00386490" w:rsidRPr="001F6DA7" w:rsidRDefault="00361082" w:rsidP="00386490">
      <w:pPr>
        <w:pBdr>
          <w:bottom w:val="single" w:sz="6" w:space="1" w:color="auto"/>
        </w:pBdr>
        <w:spacing w:before="120" w:after="0" w:line="240" w:lineRule="auto"/>
        <w:rPr>
          <w:rFonts w:ascii="Calibri" w:hAnsi="Calibri" w:cs="Calibri"/>
          <w:b/>
          <w:bCs/>
          <w:sz w:val="22"/>
          <w:szCs w:val="22"/>
        </w:rPr>
      </w:pPr>
      <w:r w:rsidRPr="001F6DA7">
        <w:rPr>
          <w:rFonts w:ascii="Calibri" w:hAnsi="Calibri" w:cs="Calibri"/>
          <w:b/>
          <w:bCs/>
          <w:sz w:val="22"/>
          <w:szCs w:val="22"/>
        </w:rPr>
        <w:lastRenderedPageBreak/>
        <w:t>EDUCATIO</w:t>
      </w:r>
      <w:r w:rsidR="00F7123D" w:rsidRPr="001F6DA7">
        <w:rPr>
          <w:rFonts w:ascii="Calibri" w:hAnsi="Calibri" w:cs="Calibri"/>
          <w:b/>
          <w:bCs/>
          <w:sz w:val="22"/>
          <w:szCs w:val="22"/>
        </w:rPr>
        <w:t>N</w:t>
      </w:r>
      <w:r w:rsidR="00386490" w:rsidRPr="001F6DA7">
        <w:rPr>
          <w:rFonts w:ascii="Calibri" w:hAnsi="Calibri" w:cs="Calibri"/>
          <w:b/>
          <w:bCs/>
          <w:sz w:val="22"/>
          <w:szCs w:val="22"/>
        </w:rPr>
        <w:t xml:space="preserve"> </w:t>
      </w:r>
    </w:p>
    <w:p w14:paraId="59B65039" w14:textId="237C07F7" w:rsidR="003D5160" w:rsidRDefault="003D5160" w:rsidP="000A3467">
      <w:pPr>
        <w:spacing w:after="60" w:line="240" w:lineRule="auto"/>
        <w:rPr>
          <w:rFonts w:ascii="Calibri" w:hAnsi="Calibri" w:cs="Calibri"/>
          <w:b/>
          <w:bCs/>
          <w:sz w:val="22"/>
          <w:szCs w:val="22"/>
        </w:rPr>
      </w:pPr>
      <w:r>
        <w:rPr>
          <w:rFonts w:ascii="Calibri" w:hAnsi="Calibri" w:cs="Calibri"/>
          <w:b/>
          <w:bCs/>
          <w:sz w:val="22"/>
          <w:szCs w:val="22"/>
        </w:rPr>
        <w:t>PhD</w:t>
      </w:r>
      <w:r w:rsidRPr="001F6DA7">
        <w:rPr>
          <w:rFonts w:ascii="Calibri" w:hAnsi="Calibri" w:cs="Calibri"/>
          <w:b/>
          <w:bCs/>
          <w:sz w:val="22"/>
          <w:szCs w:val="22"/>
        </w:rPr>
        <w:t xml:space="preserve"> in Human-Computer Interaction                                                                   </w:t>
      </w:r>
      <w:r>
        <w:rPr>
          <w:rFonts w:ascii="Calibri" w:hAnsi="Calibri" w:cs="Calibri"/>
          <w:b/>
          <w:bCs/>
          <w:sz w:val="22"/>
          <w:szCs w:val="22"/>
        </w:rPr>
        <w:t xml:space="preserve">                  </w:t>
      </w:r>
      <w:r>
        <w:rPr>
          <w:rFonts w:ascii="Calibri" w:hAnsi="Calibri" w:cs="Calibri"/>
          <w:b/>
          <w:bCs/>
          <w:sz w:val="22"/>
          <w:szCs w:val="22"/>
        </w:rPr>
        <w:t xml:space="preserve">                             </w:t>
      </w:r>
      <w:r w:rsidRPr="001F6DA7">
        <w:rPr>
          <w:rFonts w:ascii="Calibri" w:hAnsi="Calibri" w:cs="Calibri"/>
          <w:b/>
          <w:bCs/>
          <w:sz w:val="22"/>
          <w:szCs w:val="22"/>
        </w:rPr>
        <w:t>Aug 202</w:t>
      </w:r>
      <w:r>
        <w:rPr>
          <w:rFonts w:ascii="Calibri" w:hAnsi="Calibri" w:cs="Calibri"/>
          <w:b/>
          <w:bCs/>
          <w:sz w:val="22"/>
          <w:szCs w:val="22"/>
        </w:rPr>
        <w:t>4</w:t>
      </w:r>
      <w:r w:rsidRPr="001F6DA7">
        <w:rPr>
          <w:rFonts w:ascii="Calibri" w:hAnsi="Calibri" w:cs="Calibri"/>
          <w:b/>
          <w:bCs/>
          <w:sz w:val="22"/>
          <w:szCs w:val="22"/>
        </w:rPr>
        <w:t xml:space="preserve"> –</w:t>
      </w:r>
      <w:r>
        <w:rPr>
          <w:rFonts w:ascii="Calibri" w:hAnsi="Calibri" w:cs="Calibri"/>
          <w:b/>
          <w:bCs/>
          <w:sz w:val="22"/>
          <w:szCs w:val="22"/>
        </w:rPr>
        <w:t xml:space="preserve"> Present</w:t>
      </w:r>
      <w:r w:rsidRPr="001F6DA7">
        <w:rPr>
          <w:rFonts w:ascii="Calibri" w:hAnsi="Calibri" w:cs="Calibri"/>
          <w:b/>
          <w:bCs/>
          <w:sz w:val="22"/>
          <w:szCs w:val="22"/>
        </w:rPr>
        <w:t xml:space="preserve">                                                                      </w:t>
      </w:r>
      <w:r w:rsidRPr="001F6DA7">
        <w:rPr>
          <w:rFonts w:ascii="Calibri" w:hAnsi="Calibri" w:cs="Calibri"/>
          <w:i/>
          <w:iCs/>
          <w:sz w:val="22"/>
          <w:szCs w:val="22"/>
        </w:rPr>
        <w:t xml:space="preserve">Iowa State University                                      </w:t>
      </w:r>
    </w:p>
    <w:p w14:paraId="675CB330" w14:textId="63E16A42" w:rsidR="001D6998" w:rsidRPr="001F6DA7" w:rsidRDefault="00361082" w:rsidP="000A3467">
      <w:pPr>
        <w:spacing w:after="60" w:line="240" w:lineRule="auto"/>
        <w:rPr>
          <w:rFonts w:ascii="Calibri" w:hAnsi="Calibri" w:cs="Calibri"/>
          <w:i/>
          <w:iCs/>
          <w:sz w:val="22"/>
          <w:szCs w:val="22"/>
        </w:rPr>
      </w:pPr>
      <w:r w:rsidRPr="001F6DA7">
        <w:rPr>
          <w:rFonts w:ascii="Calibri" w:hAnsi="Calibri" w:cs="Calibri"/>
          <w:b/>
          <w:bCs/>
          <w:sz w:val="22"/>
          <w:szCs w:val="22"/>
        </w:rPr>
        <w:t xml:space="preserve">Master of Science in Human-Computer Interaction </w:t>
      </w:r>
      <w:r w:rsidR="00F7123D" w:rsidRPr="001F6DA7">
        <w:rPr>
          <w:rFonts w:ascii="Calibri" w:hAnsi="Calibri" w:cs="Calibri"/>
          <w:b/>
          <w:bCs/>
          <w:sz w:val="22"/>
          <w:szCs w:val="22"/>
        </w:rPr>
        <w:t xml:space="preserve">                                                                 </w:t>
      </w:r>
      <w:r w:rsidR="001F6DA7" w:rsidRPr="001F6DA7">
        <w:rPr>
          <w:rFonts w:ascii="Calibri" w:hAnsi="Calibri" w:cs="Calibri"/>
          <w:b/>
          <w:bCs/>
          <w:sz w:val="22"/>
          <w:szCs w:val="22"/>
        </w:rPr>
        <w:t xml:space="preserve"> </w:t>
      </w:r>
      <w:r w:rsidR="001F6DA7">
        <w:rPr>
          <w:rFonts w:ascii="Calibri" w:hAnsi="Calibri" w:cs="Calibri"/>
          <w:b/>
          <w:bCs/>
          <w:sz w:val="22"/>
          <w:szCs w:val="22"/>
        </w:rPr>
        <w:t xml:space="preserve">                  </w:t>
      </w:r>
      <w:r w:rsidR="00F7123D" w:rsidRPr="001F6DA7">
        <w:rPr>
          <w:rFonts w:ascii="Calibri" w:hAnsi="Calibri" w:cs="Calibri"/>
          <w:b/>
          <w:bCs/>
          <w:sz w:val="22"/>
          <w:szCs w:val="22"/>
        </w:rPr>
        <w:t>Aug 2022 – May 202</w:t>
      </w:r>
      <w:r w:rsidR="003D5160">
        <w:rPr>
          <w:rFonts w:ascii="Calibri" w:hAnsi="Calibri" w:cs="Calibri"/>
          <w:b/>
          <w:bCs/>
          <w:sz w:val="22"/>
          <w:szCs w:val="22"/>
        </w:rPr>
        <w:t>4</w:t>
      </w:r>
      <w:r w:rsidRPr="001F6DA7">
        <w:rPr>
          <w:rFonts w:ascii="Calibri" w:hAnsi="Calibri" w:cs="Calibri"/>
          <w:b/>
          <w:bCs/>
          <w:sz w:val="22"/>
          <w:szCs w:val="22"/>
        </w:rPr>
        <w:t xml:space="preserve">                           </w:t>
      </w:r>
      <w:r w:rsidR="00F7123D" w:rsidRPr="001F6DA7">
        <w:rPr>
          <w:rFonts w:ascii="Calibri" w:hAnsi="Calibri" w:cs="Calibri"/>
          <w:b/>
          <w:bCs/>
          <w:sz w:val="22"/>
          <w:szCs w:val="22"/>
        </w:rPr>
        <w:t xml:space="preserve">                                           </w:t>
      </w:r>
      <w:r w:rsidRPr="001F6DA7">
        <w:rPr>
          <w:rFonts w:ascii="Calibri" w:hAnsi="Calibri" w:cs="Calibri"/>
          <w:i/>
          <w:iCs/>
          <w:sz w:val="22"/>
          <w:szCs w:val="22"/>
        </w:rPr>
        <w:t xml:space="preserve">Iowa State University </w:t>
      </w:r>
      <w:r w:rsidR="00F7123D" w:rsidRPr="001F6DA7">
        <w:rPr>
          <w:rFonts w:ascii="Calibri" w:hAnsi="Calibri" w:cs="Calibri"/>
          <w:i/>
          <w:iCs/>
          <w:sz w:val="22"/>
          <w:szCs w:val="22"/>
        </w:rPr>
        <w:t xml:space="preserve">  </w:t>
      </w:r>
      <w:r w:rsidR="00092A9A" w:rsidRPr="001F6DA7">
        <w:rPr>
          <w:rFonts w:ascii="Calibri" w:hAnsi="Calibri" w:cs="Calibri"/>
          <w:i/>
          <w:iCs/>
          <w:sz w:val="22"/>
          <w:szCs w:val="22"/>
        </w:rPr>
        <w:t xml:space="preserve">                                   </w:t>
      </w:r>
      <w:r w:rsidR="00092A9A" w:rsidRPr="001F6DA7">
        <w:rPr>
          <w:rFonts w:ascii="Calibri" w:hAnsi="Calibri" w:cs="Calibri"/>
          <w:i/>
          <w:iCs/>
          <w:sz w:val="22"/>
          <w:szCs w:val="22"/>
        </w:rPr>
        <w:tab/>
      </w:r>
      <w:r w:rsidR="00092A9A" w:rsidRPr="001F6DA7">
        <w:rPr>
          <w:rFonts w:ascii="Calibri" w:hAnsi="Calibri" w:cs="Calibri"/>
          <w:i/>
          <w:iCs/>
          <w:sz w:val="22"/>
          <w:szCs w:val="22"/>
        </w:rPr>
        <w:tab/>
      </w:r>
      <w:r w:rsidR="00092A9A" w:rsidRPr="001F6DA7">
        <w:rPr>
          <w:rFonts w:ascii="Calibri" w:hAnsi="Calibri" w:cs="Calibri"/>
          <w:i/>
          <w:iCs/>
          <w:sz w:val="22"/>
          <w:szCs w:val="22"/>
        </w:rPr>
        <w:tab/>
      </w:r>
      <w:r w:rsidR="00092A9A" w:rsidRPr="001F6DA7">
        <w:rPr>
          <w:rFonts w:ascii="Calibri" w:hAnsi="Calibri" w:cs="Calibri"/>
          <w:i/>
          <w:iCs/>
          <w:sz w:val="22"/>
          <w:szCs w:val="22"/>
        </w:rPr>
        <w:tab/>
      </w:r>
      <w:r w:rsidR="00092A9A" w:rsidRPr="001F6DA7">
        <w:rPr>
          <w:rFonts w:ascii="Calibri" w:hAnsi="Calibri" w:cs="Calibri"/>
          <w:i/>
          <w:iCs/>
          <w:sz w:val="22"/>
          <w:szCs w:val="22"/>
        </w:rPr>
        <w:tab/>
      </w:r>
      <w:r w:rsidR="00092A9A" w:rsidRPr="001F6DA7">
        <w:rPr>
          <w:rFonts w:ascii="Calibri" w:hAnsi="Calibri" w:cs="Calibri"/>
          <w:i/>
          <w:iCs/>
          <w:sz w:val="22"/>
          <w:szCs w:val="22"/>
        </w:rPr>
        <w:tab/>
      </w:r>
      <w:r w:rsidR="00092A9A" w:rsidRPr="001F6DA7">
        <w:rPr>
          <w:rFonts w:ascii="Calibri" w:hAnsi="Calibri" w:cs="Calibri"/>
          <w:i/>
          <w:iCs/>
          <w:sz w:val="22"/>
          <w:szCs w:val="22"/>
        </w:rPr>
        <w:tab/>
      </w:r>
      <w:r w:rsidR="00092A9A" w:rsidRPr="001F6DA7">
        <w:rPr>
          <w:rFonts w:ascii="Calibri" w:hAnsi="Calibri" w:cs="Calibri"/>
          <w:i/>
          <w:iCs/>
          <w:sz w:val="22"/>
          <w:szCs w:val="22"/>
        </w:rPr>
        <w:tab/>
      </w:r>
    </w:p>
    <w:p w14:paraId="2EE8395D" w14:textId="05C51762" w:rsidR="001F6DA7" w:rsidRDefault="00361082" w:rsidP="001D6998">
      <w:pPr>
        <w:spacing w:after="0" w:line="240" w:lineRule="auto"/>
        <w:rPr>
          <w:rFonts w:ascii="Calibri" w:hAnsi="Calibri" w:cs="Calibri"/>
          <w:i/>
          <w:iCs/>
          <w:sz w:val="22"/>
          <w:szCs w:val="22"/>
        </w:rPr>
      </w:pPr>
      <w:r w:rsidRPr="001F6DA7">
        <w:rPr>
          <w:rFonts w:ascii="Calibri" w:hAnsi="Calibri" w:cs="Calibri"/>
          <w:b/>
          <w:bCs/>
          <w:sz w:val="22"/>
          <w:szCs w:val="22"/>
        </w:rPr>
        <w:t xml:space="preserve">Bachelor of Fine Arts in Animation  </w:t>
      </w:r>
      <w:r w:rsidR="00F7123D" w:rsidRPr="001F6DA7">
        <w:rPr>
          <w:rFonts w:ascii="Calibri" w:hAnsi="Calibri" w:cs="Calibri"/>
          <w:b/>
          <w:bCs/>
          <w:sz w:val="22"/>
          <w:szCs w:val="22"/>
        </w:rPr>
        <w:t xml:space="preserve">  </w:t>
      </w:r>
      <w:r w:rsidR="00F7123D" w:rsidRPr="001F6DA7">
        <w:rPr>
          <w:rFonts w:ascii="Calibri" w:hAnsi="Calibri" w:cs="Calibri"/>
          <w:b/>
          <w:bCs/>
          <w:sz w:val="22"/>
          <w:szCs w:val="22"/>
        </w:rPr>
        <w:tab/>
      </w:r>
      <w:r w:rsidR="00F7123D" w:rsidRPr="001F6DA7">
        <w:rPr>
          <w:rFonts w:ascii="Calibri" w:hAnsi="Calibri" w:cs="Calibri"/>
          <w:b/>
          <w:bCs/>
          <w:sz w:val="22"/>
          <w:szCs w:val="22"/>
        </w:rPr>
        <w:tab/>
      </w:r>
      <w:r w:rsidR="00F7123D" w:rsidRPr="001F6DA7">
        <w:rPr>
          <w:rFonts w:ascii="Calibri" w:hAnsi="Calibri" w:cs="Calibri"/>
          <w:b/>
          <w:bCs/>
          <w:sz w:val="22"/>
          <w:szCs w:val="22"/>
        </w:rPr>
        <w:tab/>
      </w:r>
      <w:r w:rsidR="00F7123D" w:rsidRPr="001F6DA7">
        <w:rPr>
          <w:rFonts w:ascii="Calibri" w:hAnsi="Calibri" w:cs="Calibri"/>
          <w:b/>
          <w:bCs/>
          <w:sz w:val="22"/>
          <w:szCs w:val="22"/>
        </w:rPr>
        <w:tab/>
      </w:r>
      <w:r w:rsidR="00F7123D" w:rsidRPr="001F6DA7">
        <w:rPr>
          <w:rFonts w:ascii="Calibri" w:hAnsi="Calibri" w:cs="Calibri"/>
          <w:b/>
          <w:bCs/>
          <w:sz w:val="22"/>
          <w:szCs w:val="22"/>
        </w:rPr>
        <w:tab/>
      </w:r>
      <w:r w:rsidR="00F7123D" w:rsidRPr="001F6DA7">
        <w:rPr>
          <w:rFonts w:ascii="Calibri" w:hAnsi="Calibri" w:cs="Calibri"/>
          <w:b/>
          <w:bCs/>
          <w:sz w:val="22"/>
          <w:szCs w:val="22"/>
        </w:rPr>
        <w:tab/>
        <w:t xml:space="preserve">            </w:t>
      </w:r>
      <w:r w:rsidR="00386490" w:rsidRPr="001F6DA7">
        <w:rPr>
          <w:rFonts w:ascii="Calibri" w:hAnsi="Calibri" w:cs="Calibri"/>
          <w:b/>
          <w:bCs/>
          <w:sz w:val="22"/>
          <w:szCs w:val="22"/>
        </w:rPr>
        <w:t xml:space="preserve"> </w:t>
      </w:r>
      <w:r w:rsidR="001F6DA7">
        <w:rPr>
          <w:rFonts w:ascii="Calibri" w:hAnsi="Calibri" w:cs="Calibri"/>
          <w:b/>
          <w:bCs/>
          <w:sz w:val="22"/>
          <w:szCs w:val="22"/>
        </w:rPr>
        <w:t xml:space="preserve">                    </w:t>
      </w:r>
      <w:r w:rsidR="00F7123D" w:rsidRPr="001F6DA7">
        <w:rPr>
          <w:rFonts w:ascii="Calibri" w:hAnsi="Calibri" w:cs="Calibri"/>
          <w:b/>
          <w:bCs/>
          <w:sz w:val="22"/>
          <w:szCs w:val="22"/>
        </w:rPr>
        <w:t>July 2017 – May 2021</w:t>
      </w:r>
      <w:r w:rsidRPr="001F6DA7">
        <w:rPr>
          <w:rFonts w:ascii="Calibri" w:hAnsi="Calibri" w:cs="Calibri"/>
          <w:b/>
          <w:bCs/>
          <w:sz w:val="22"/>
          <w:szCs w:val="22"/>
        </w:rPr>
        <w:t xml:space="preserve">             </w:t>
      </w:r>
      <w:r w:rsidRPr="001F6DA7">
        <w:rPr>
          <w:rFonts w:ascii="Calibri" w:hAnsi="Calibri" w:cs="Calibri"/>
          <w:i/>
          <w:iCs/>
          <w:sz w:val="22"/>
          <w:szCs w:val="22"/>
        </w:rPr>
        <w:t xml:space="preserve">                                                 </w:t>
      </w:r>
      <w:r w:rsidR="00F7123D" w:rsidRPr="001F6DA7">
        <w:rPr>
          <w:rFonts w:ascii="Calibri" w:hAnsi="Calibri" w:cs="Calibri"/>
          <w:i/>
          <w:iCs/>
          <w:sz w:val="22"/>
          <w:szCs w:val="22"/>
        </w:rPr>
        <w:t xml:space="preserve">                                             </w:t>
      </w:r>
      <w:r w:rsidRPr="001F6DA7">
        <w:rPr>
          <w:rFonts w:ascii="Calibri" w:hAnsi="Calibri" w:cs="Calibri"/>
          <w:i/>
          <w:iCs/>
          <w:sz w:val="22"/>
          <w:szCs w:val="22"/>
        </w:rPr>
        <w:t xml:space="preserve">Amity University </w:t>
      </w:r>
      <w:r w:rsidR="00F7123D" w:rsidRPr="001F6DA7">
        <w:rPr>
          <w:rFonts w:ascii="Calibri" w:hAnsi="Calibri" w:cs="Calibri"/>
          <w:i/>
          <w:iCs/>
          <w:sz w:val="22"/>
          <w:szCs w:val="22"/>
        </w:rPr>
        <w:t xml:space="preserve">India </w:t>
      </w:r>
      <w:r w:rsidR="00F7123D" w:rsidRPr="001F6DA7">
        <w:rPr>
          <w:rFonts w:ascii="Calibri" w:hAnsi="Calibri" w:cs="Calibri"/>
          <w:i/>
          <w:iCs/>
          <w:sz w:val="22"/>
          <w:szCs w:val="22"/>
        </w:rPr>
        <w:tab/>
      </w:r>
    </w:p>
    <w:p w14:paraId="2DCD6498" w14:textId="003C9336" w:rsidR="00386490" w:rsidRPr="001F6DA7" w:rsidRDefault="00F7123D" w:rsidP="001D6998">
      <w:pPr>
        <w:spacing w:after="0" w:line="240" w:lineRule="auto"/>
        <w:rPr>
          <w:rFonts w:ascii="Calibri" w:hAnsi="Calibri" w:cs="Calibri"/>
          <w:i/>
          <w:iCs/>
          <w:sz w:val="22"/>
          <w:szCs w:val="22"/>
        </w:rPr>
      </w:pP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Pr="001F6DA7">
        <w:rPr>
          <w:rFonts w:ascii="Calibri" w:hAnsi="Calibri" w:cs="Calibri"/>
          <w:i/>
          <w:iCs/>
          <w:sz w:val="22"/>
          <w:szCs w:val="22"/>
        </w:rPr>
        <w:tab/>
      </w:r>
      <w:r w:rsidR="000A3467" w:rsidRPr="001F6DA7">
        <w:rPr>
          <w:rFonts w:ascii="Calibri" w:hAnsi="Calibri" w:cs="Calibri"/>
          <w:i/>
          <w:iCs/>
          <w:sz w:val="22"/>
          <w:szCs w:val="22"/>
        </w:rPr>
        <w:t xml:space="preserve">         </w:t>
      </w:r>
      <w:r w:rsidRPr="001F6DA7">
        <w:rPr>
          <w:rFonts w:ascii="Calibri" w:hAnsi="Calibri" w:cs="Calibri"/>
          <w:i/>
          <w:iCs/>
          <w:sz w:val="22"/>
          <w:szCs w:val="22"/>
        </w:rPr>
        <w:t xml:space="preserve"> </w:t>
      </w:r>
    </w:p>
    <w:p w14:paraId="2AC3EBE2" w14:textId="6E97D2DC" w:rsidR="00361082" w:rsidRPr="001F6DA7" w:rsidRDefault="00361082" w:rsidP="00386490">
      <w:pPr>
        <w:pBdr>
          <w:bottom w:val="single" w:sz="6" w:space="1" w:color="auto"/>
        </w:pBdr>
        <w:spacing w:before="120" w:after="0" w:line="240" w:lineRule="auto"/>
        <w:rPr>
          <w:rFonts w:ascii="Calibri" w:hAnsi="Calibri" w:cs="Calibri"/>
          <w:b/>
          <w:bCs/>
          <w:sz w:val="22"/>
          <w:szCs w:val="22"/>
        </w:rPr>
      </w:pPr>
      <w:r w:rsidRPr="001F6DA7">
        <w:rPr>
          <w:rFonts w:ascii="Calibri" w:hAnsi="Calibri" w:cs="Calibri"/>
          <w:b/>
          <w:bCs/>
          <w:sz w:val="22"/>
          <w:szCs w:val="22"/>
        </w:rPr>
        <w:t>SKILLS</w:t>
      </w:r>
    </w:p>
    <w:p w14:paraId="4BF657F5" w14:textId="63EA4064" w:rsidR="001F48AB" w:rsidRDefault="001F48AB" w:rsidP="001F48AB">
      <w:pPr>
        <w:spacing w:after="0" w:line="240" w:lineRule="auto"/>
        <w:rPr>
          <w:rFonts w:ascii="Calibri" w:hAnsi="Calibri" w:cs="Calibri"/>
          <w:sz w:val="22"/>
          <w:szCs w:val="22"/>
        </w:rPr>
      </w:pPr>
      <w:r w:rsidRPr="001F48AB">
        <w:rPr>
          <w:rStyle w:val="Strong"/>
          <w:rFonts w:ascii="Calibri" w:hAnsi="Calibri" w:cs="Calibri"/>
          <w:sz w:val="22"/>
          <w:szCs w:val="22"/>
        </w:rPr>
        <w:t>UX Research &amp; Design:</w:t>
      </w:r>
      <w:r w:rsidRPr="001F48AB">
        <w:rPr>
          <w:rFonts w:ascii="Calibri" w:hAnsi="Calibri" w:cs="Calibri"/>
          <w:sz w:val="22"/>
          <w:szCs w:val="22"/>
        </w:rPr>
        <w:t xml:space="preserve"> Qualitative &amp; Quantitative Research, Interviews &amp; Surveys, Usability Testing, Heuristic Evaluation &amp; UX Audits, Journey Mapping, User Flows, Task Analysis, Card Sorting &amp; Information Architecture, Wireframing (Low–High Fidelity), Prototyping, Design Validation, Accessibility Testing, Inclusive Design, Design Systems Development, Storyboarding, Visual Storytelling &amp; Communication, Design Thinking</w:t>
      </w:r>
      <w:r>
        <w:rPr>
          <w:rFonts w:ascii="Calibri" w:hAnsi="Calibri" w:cs="Calibri"/>
          <w:sz w:val="22"/>
          <w:szCs w:val="22"/>
        </w:rPr>
        <w:t xml:space="preserve">, </w:t>
      </w:r>
      <w:r w:rsidRPr="001F48AB">
        <w:rPr>
          <w:rFonts w:ascii="Calibri" w:hAnsi="Calibri" w:cs="Calibri"/>
          <w:sz w:val="22"/>
          <w:szCs w:val="22"/>
        </w:rPr>
        <w:t>Component Libraries, Design Tokens, Atomic Design, Figma Documentation &amp; Handoff, WCAG Standards, Inclusive Design, Responsive Layouts</w:t>
      </w:r>
    </w:p>
    <w:p w14:paraId="7C085579" w14:textId="7944C53C" w:rsidR="001F48AB" w:rsidRDefault="001F48AB" w:rsidP="001F48AB">
      <w:pPr>
        <w:spacing w:after="0" w:line="240" w:lineRule="auto"/>
        <w:rPr>
          <w:rFonts w:ascii="Calibri" w:hAnsi="Calibri" w:cs="Calibri"/>
          <w:sz w:val="22"/>
          <w:szCs w:val="22"/>
        </w:rPr>
      </w:pPr>
      <w:r w:rsidRPr="001F48AB">
        <w:rPr>
          <w:rStyle w:val="Strong"/>
          <w:rFonts w:ascii="Calibri" w:hAnsi="Calibri" w:cs="Calibri"/>
          <w:sz w:val="22"/>
          <w:szCs w:val="22"/>
        </w:rPr>
        <w:t>Tools &amp; Prototyping:</w:t>
      </w:r>
      <w:r w:rsidRPr="001F48AB">
        <w:rPr>
          <w:rFonts w:ascii="Calibri" w:hAnsi="Calibri" w:cs="Calibri"/>
          <w:sz w:val="22"/>
          <w:szCs w:val="22"/>
        </w:rPr>
        <w:t xml:space="preserve"> Figma, Sketch, </w:t>
      </w:r>
      <w:proofErr w:type="spellStart"/>
      <w:r w:rsidRPr="001F48AB">
        <w:rPr>
          <w:rFonts w:ascii="Calibri" w:hAnsi="Calibri" w:cs="Calibri"/>
          <w:sz w:val="22"/>
          <w:szCs w:val="22"/>
        </w:rPr>
        <w:t>ProtoPie</w:t>
      </w:r>
      <w:proofErr w:type="spellEnd"/>
      <w:r w:rsidRPr="001F48AB">
        <w:rPr>
          <w:rFonts w:ascii="Calibri" w:hAnsi="Calibri" w:cs="Calibri"/>
          <w:sz w:val="22"/>
          <w:szCs w:val="22"/>
        </w:rPr>
        <w:t xml:space="preserve">, Adobe Creative Suite (Illustrator, Photoshop, After Effects), Unity, Blender, Miro, </w:t>
      </w:r>
      <w:proofErr w:type="spellStart"/>
      <w:r w:rsidRPr="001F48AB">
        <w:rPr>
          <w:rFonts w:ascii="Calibri" w:hAnsi="Calibri" w:cs="Calibri"/>
          <w:sz w:val="22"/>
          <w:szCs w:val="22"/>
        </w:rPr>
        <w:t>FigJam</w:t>
      </w:r>
      <w:proofErr w:type="spellEnd"/>
      <w:r w:rsidRPr="001F48AB">
        <w:rPr>
          <w:rFonts w:ascii="Calibri" w:hAnsi="Calibri" w:cs="Calibri"/>
          <w:sz w:val="22"/>
          <w:szCs w:val="22"/>
        </w:rPr>
        <w:t xml:space="preserve">, </w:t>
      </w:r>
      <w:proofErr w:type="spellStart"/>
      <w:r w:rsidRPr="001F48AB">
        <w:rPr>
          <w:rFonts w:ascii="Calibri" w:hAnsi="Calibri" w:cs="Calibri"/>
          <w:sz w:val="22"/>
          <w:szCs w:val="22"/>
        </w:rPr>
        <w:t>Taguette</w:t>
      </w:r>
      <w:proofErr w:type="spellEnd"/>
      <w:r w:rsidRPr="001F48AB">
        <w:rPr>
          <w:rFonts w:ascii="Calibri" w:hAnsi="Calibri" w:cs="Calibri"/>
          <w:sz w:val="22"/>
          <w:szCs w:val="22"/>
        </w:rPr>
        <w:t>, Krita</w:t>
      </w:r>
      <w:r w:rsidR="00C25632">
        <w:rPr>
          <w:rFonts w:ascii="Calibri" w:hAnsi="Calibri" w:cs="Calibri"/>
          <w:sz w:val="22"/>
          <w:szCs w:val="22"/>
        </w:rPr>
        <w:t xml:space="preserve">, </w:t>
      </w:r>
      <w:r w:rsidR="00C25632" w:rsidRPr="00C25632">
        <w:rPr>
          <w:rFonts w:ascii="Calibri" w:hAnsi="Calibri" w:cs="Calibri"/>
          <w:sz w:val="22"/>
          <w:szCs w:val="22"/>
        </w:rPr>
        <w:t>SaaS, B2C eCommerce</w:t>
      </w:r>
    </w:p>
    <w:p w14:paraId="666F1405" w14:textId="77777777" w:rsidR="001F48AB" w:rsidRDefault="001F48AB" w:rsidP="001F48AB">
      <w:pPr>
        <w:spacing w:after="0" w:line="240" w:lineRule="auto"/>
        <w:rPr>
          <w:rFonts w:ascii="Calibri" w:hAnsi="Calibri" w:cs="Calibri"/>
          <w:sz w:val="22"/>
          <w:szCs w:val="22"/>
        </w:rPr>
      </w:pPr>
      <w:r w:rsidRPr="001F48AB">
        <w:rPr>
          <w:rStyle w:val="Strong"/>
          <w:rFonts w:ascii="Calibri" w:hAnsi="Calibri" w:cs="Calibri"/>
          <w:sz w:val="22"/>
          <w:szCs w:val="22"/>
        </w:rPr>
        <w:t>Data &amp; Visualization:</w:t>
      </w:r>
      <w:r w:rsidRPr="001F48AB">
        <w:rPr>
          <w:rFonts w:ascii="Calibri" w:hAnsi="Calibri" w:cs="Calibri"/>
          <w:sz w:val="22"/>
          <w:szCs w:val="22"/>
        </w:rPr>
        <w:t xml:space="preserve"> Python, R, Shiny, Tableau, HTML, CSS, A/B Testing, Statistical Research, Data Visualization &amp; Experimentation, Performance Analytics, Data-Driven UX Reporting</w:t>
      </w:r>
    </w:p>
    <w:p w14:paraId="3BF8A21C" w14:textId="77777777" w:rsidR="001F48AB" w:rsidRDefault="001F48AB" w:rsidP="001F48AB">
      <w:pPr>
        <w:spacing w:after="0" w:line="240" w:lineRule="auto"/>
        <w:rPr>
          <w:rFonts w:ascii="Calibri" w:hAnsi="Calibri" w:cs="Calibri"/>
          <w:sz w:val="22"/>
          <w:szCs w:val="22"/>
        </w:rPr>
      </w:pPr>
      <w:r w:rsidRPr="001F48AB">
        <w:rPr>
          <w:rStyle w:val="Strong"/>
          <w:rFonts w:ascii="Calibri" w:hAnsi="Calibri" w:cs="Calibri"/>
          <w:sz w:val="22"/>
          <w:szCs w:val="22"/>
        </w:rPr>
        <w:t>Collaboration &amp; Professional Skills:</w:t>
      </w:r>
      <w:r w:rsidRPr="001F48AB">
        <w:rPr>
          <w:rFonts w:ascii="Calibri" w:hAnsi="Calibri" w:cs="Calibri"/>
          <w:sz w:val="22"/>
          <w:szCs w:val="22"/>
        </w:rPr>
        <w:t xml:space="preserve"> Agile Sprint Planning &amp; Execution, Project Management, Team Leadership, Stakeholder Collaboration, Marketing Collaboration, CRM &amp; Content Management Systems, Creative Problem Solving, Strong Communication, Adaptability in Ambiguous Environments, Cross-Functional Collaboration in Fast-Paced Environments</w:t>
      </w:r>
    </w:p>
    <w:p w14:paraId="540970E4" w14:textId="36C7C7F9" w:rsidR="001F48AB" w:rsidRPr="001F48AB" w:rsidRDefault="001F48AB" w:rsidP="001F48AB">
      <w:pPr>
        <w:spacing w:after="0" w:line="240" w:lineRule="auto"/>
        <w:rPr>
          <w:rFonts w:ascii="Calibri" w:hAnsi="Calibri" w:cs="Calibri"/>
          <w:sz w:val="22"/>
          <w:szCs w:val="22"/>
        </w:rPr>
      </w:pPr>
      <w:r w:rsidRPr="001F48AB">
        <w:rPr>
          <w:rStyle w:val="Strong"/>
          <w:rFonts w:ascii="Calibri" w:hAnsi="Calibri" w:cs="Calibri"/>
          <w:sz w:val="22"/>
          <w:szCs w:val="22"/>
        </w:rPr>
        <w:t>AI &amp; Emerging Tech:</w:t>
      </w:r>
      <w:r w:rsidRPr="001F48AB">
        <w:rPr>
          <w:rFonts w:ascii="Calibri" w:hAnsi="Calibri" w:cs="Calibri"/>
          <w:sz w:val="22"/>
          <w:szCs w:val="22"/>
        </w:rPr>
        <w:t xml:space="preserve"> Gemini Veo3, Runway, </w:t>
      </w:r>
      <w:proofErr w:type="spellStart"/>
      <w:r w:rsidRPr="001F48AB">
        <w:rPr>
          <w:rFonts w:ascii="Calibri" w:hAnsi="Calibri" w:cs="Calibri"/>
          <w:sz w:val="22"/>
          <w:szCs w:val="22"/>
        </w:rPr>
        <w:t>ElevenLabs</w:t>
      </w:r>
      <w:proofErr w:type="spellEnd"/>
      <w:r w:rsidRPr="001F48AB">
        <w:rPr>
          <w:rFonts w:ascii="Calibri" w:hAnsi="Calibri" w:cs="Calibri"/>
          <w:sz w:val="22"/>
          <w:szCs w:val="22"/>
        </w:rPr>
        <w:t>, Midjo</w:t>
      </w:r>
      <w:r>
        <w:rPr>
          <w:rFonts w:ascii="Calibri" w:hAnsi="Calibri" w:cs="Calibri"/>
          <w:sz w:val="22"/>
          <w:szCs w:val="22"/>
        </w:rPr>
        <w:t>urney</w:t>
      </w:r>
    </w:p>
    <w:p w14:paraId="3011211D" w14:textId="77777777" w:rsidR="001F48AB" w:rsidRPr="001F48AB" w:rsidRDefault="001F48AB" w:rsidP="005C2560">
      <w:pPr>
        <w:spacing w:after="0" w:line="240" w:lineRule="auto"/>
        <w:rPr>
          <w:rFonts w:ascii="Calibri" w:hAnsi="Calibri" w:cs="Calibri"/>
          <w:sz w:val="22"/>
          <w:szCs w:val="22"/>
        </w:rPr>
      </w:pPr>
    </w:p>
    <w:p w14:paraId="2352FAB2" w14:textId="62F908DB" w:rsidR="001F6DA7" w:rsidRPr="001F6DA7" w:rsidRDefault="001F6DA7" w:rsidP="001F6DA7">
      <w:pPr>
        <w:pBdr>
          <w:bottom w:val="single" w:sz="6" w:space="1" w:color="auto"/>
        </w:pBdr>
        <w:spacing w:before="120" w:after="0" w:line="240" w:lineRule="auto"/>
        <w:rPr>
          <w:rFonts w:ascii="Calibri" w:hAnsi="Calibri" w:cs="Calibri"/>
          <w:b/>
          <w:bCs/>
          <w:sz w:val="22"/>
          <w:szCs w:val="22"/>
        </w:rPr>
      </w:pPr>
      <w:r w:rsidRPr="001F6DA7">
        <w:rPr>
          <w:rFonts w:ascii="Calibri" w:hAnsi="Calibri" w:cs="Calibri"/>
          <w:b/>
          <w:bCs/>
          <w:sz w:val="22"/>
          <w:szCs w:val="22"/>
        </w:rPr>
        <w:t>TOP PROJECTS</w:t>
      </w:r>
    </w:p>
    <w:p w14:paraId="5A936E8E" w14:textId="0F75B1B4" w:rsidR="001F6DA7" w:rsidRPr="001F6DA7" w:rsidRDefault="001F6DA7" w:rsidP="001F6DA7">
      <w:pPr>
        <w:spacing w:after="0" w:line="240" w:lineRule="auto"/>
        <w:rPr>
          <w:rFonts w:ascii="Calibri" w:hAnsi="Calibri" w:cs="Calibri"/>
          <w:sz w:val="22"/>
          <w:szCs w:val="22"/>
        </w:rPr>
      </w:pPr>
      <w:hyperlink r:id="rId8" w:history="1">
        <w:r w:rsidRPr="001F6DA7">
          <w:rPr>
            <w:rStyle w:val="Hyperlink"/>
            <w:rFonts w:ascii="Calibri" w:hAnsi="Calibri" w:cs="Calibri"/>
            <w:b/>
            <w:bCs/>
            <w:sz w:val="22"/>
            <w:szCs w:val="22"/>
          </w:rPr>
          <w:t>LASSO Education Tool Design</w:t>
        </w:r>
      </w:hyperlink>
      <w:r w:rsidRPr="001F6DA7">
        <w:rPr>
          <w:rFonts w:ascii="Calibri" w:hAnsi="Calibri" w:cs="Calibri"/>
          <w:b/>
          <w:bCs/>
          <w:sz w:val="22"/>
          <w:szCs w:val="22"/>
        </w:rPr>
        <w:t xml:space="preserve">- </w:t>
      </w:r>
      <w:r w:rsidRPr="001F6DA7">
        <w:rPr>
          <w:rFonts w:ascii="Calibri" w:hAnsi="Calibri" w:cs="Calibri"/>
          <w:sz w:val="22"/>
          <w:szCs w:val="22"/>
        </w:rPr>
        <w:t>This involved a full redesign of an informative website using WordPress, alongside a comprehensive overhaul of an educational tool platform to enhance instructor engagement. The focus was on improving usability, simplifying content structure, and optimizing the user interface to support intuitive navigation and access to key teaching resources. The redesigned platform led to increased user satisfaction and greater adoption among educators.</w:t>
      </w:r>
    </w:p>
    <w:p w14:paraId="301D93D1" w14:textId="4592BF14" w:rsidR="001F6DA7" w:rsidRPr="001F6DA7" w:rsidRDefault="001F6DA7" w:rsidP="001F6DA7">
      <w:pPr>
        <w:spacing w:before="120" w:after="0" w:line="240" w:lineRule="auto"/>
        <w:rPr>
          <w:rFonts w:ascii="Calibri" w:hAnsi="Calibri" w:cs="Calibri"/>
          <w:b/>
          <w:bCs/>
          <w:sz w:val="22"/>
          <w:szCs w:val="22"/>
        </w:rPr>
      </w:pPr>
      <w:hyperlink r:id="rId9" w:history="1">
        <w:proofErr w:type="spellStart"/>
        <w:r w:rsidRPr="001F6DA7">
          <w:rPr>
            <w:rStyle w:val="Hyperlink"/>
            <w:rFonts w:ascii="Calibri" w:hAnsi="Calibri" w:cs="Calibri"/>
            <w:b/>
            <w:bCs/>
            <w:sz w:val="22"/>
            <w:szCs w:val="22"/>
          </w:rPr>
          <w:t>Indiamart</w:t>
        </w:r>
        <w:proofErr w:type="spellEnd"/>
        <w:r w:rsidRPr="001F6DA7">
          <w:rPr>
            <w:rStyle w:val="Hyperlink"/>
            <w:rFonts w:ascii="Calibri" w:hAnsi="Calibri" w:cs="Calibri"/>
            <w:b/>
            <w:bCs/>
            <w:sz w:val="22"/>
            <w:szCs w:val="22"/>
          </w:rPr>
          <w:t xml:space="preserve"> B2C Website Design-</w:t>
        </w:r>
      </w:hyperlink>
      <w:r w:rsidRPr="001F6DA7">
        <w:rPr>
          <w:rFonts w:ascii="Calibri" w:hAnsi="Calibri" w:cs="Calibri"/>
          <w:b/>
          <w:bCs/>
          <w:sz w:val="22"/>
          <w:szCs w:val="22"/>
        </w:rPr>
        <w:t xml:space="preserve"> </w:t>
      </w:r>
      <w:r w:rsidRPr="001F6DA7">
        <w:rPr>
          <w:rFonts w:ascii="Calibri" w:hAnsi="Calibri" w:cs="Calibri"/>
          <w:sz w:val="22"/>
          <w:szCs w:val="22"/>
        </w:rPr>
        <w:t xml:space="preserve">Redesigned key sections of </w:t>
      </w:r>
      <w:proofErr w:type="spellStart"/>
      <w:r w:rsidRPr="001F6DA7">
        <w:rPr>
          <w:rFonts w:ascii="Calibri" w:hAnsi="Calibri" w:cs="Calibri"/>
          <w:sz w:val="22"/>
          <w:szCs w:val="22"/>
        </w:rPr>
        <w:t>IndiaMART’s</w:t>
      </w:r>
      <w:proofErr w:type="spellEnd"/>
      <w:r w:rsidRPr="001F6DA7">
        <w:rPr>
          <w:rFonts w:ascii="Calibri" w:hAnsi="Calibri" w:cs="Calibri"/>
          <w:sz w:val="22"/>
          <w:szCs w:val="22"/>
        </w:rPr>
        <w:t xml:space="preserve"> B2C shopping platform to enhance product discoverability, streamline navigation, and improve overall user experience. The project focused on organizing listings by category, introducing features like “Try Before You Buy,” and applying data-driven design strategies to boost user engagement, resulting in increased click-through rates and revenue growth.</w:t>
      </w:r>
    </w:p>
    <w:p w14:paraId="588C64FB" w14:textId="77777777" w:rsidR="001F6DA7" w:rsidRPr="001F6DA7" w:rsidRDefault="001F6DA7" w:rsidP="001F6DA7">
      <w:pPr>
        <w:spacing w:before="120" w:after="0" w:line="240" w:lineRule="auto"/>
        <w:rPr>
          <w:rFonts w:ascii="Calibri" w:hAnsi="Calibri" w:cs="Calibri"/>
          <w:sz w:val="22"/>
          <w:szCs w:val="22"/>
        </w:rPr>
      </w:pPr>
      <w:hyperlink r:id="rId10" w:history="1">
        <w:r w:rsidRPr="001F6DA7">
          <w:rPr>
            <w:rStyle w:val="Hyperlink"/>
            <w:rFonts w:ascii="Calibri" w:hAnsi="Calibri" w:cs="Calibri"/>
            <w:b/>
            <w:bCs/>
            <w:sz w:val="22"/>
            <w:szCs w:val="22"/>
          </w:rPr>
          <w:t>Virtual Reality Game Design (Touching the Painting)</w:t>
        </w:r>
      </w:hyperlink>
      <w:r w:rsidRPr="001F6DA7">
        <w:rPr>
          <w:rFonts w:ascii="Calibri" w:hAnsi="Calibri" w:cs="Calibri"/>
          <w:b/>
          <w:bCs/>
          <w:sz w:val="22"/>
          <w:szCs w:val="22"/>
        </w:rPr>
        <w:t xml:space="preserve">- </w:t>
      </w:r>
      <w:r w:rsidRPr="001F6DA7">
        <w:rPr>
          <w:rFonts w:ascii="Calibri" w:hAnsi="Calibri" w:cs="Calibri"/>
          <w:sz w:val="22"/>
          <w:szCs w:val="22"/>
        </w:rPr>
        <w:t xml:space="preserve">This explores the use of </w:t>
      </w:r>
      <w:r w:rsidRPr="001F6DA7">
        <w:rPr>
          <w:rStyle w:val="Strong"/>
          <w:rFonts w:ascii="Calibri" w:hAnsi="Calibri" w:cs="Calibri"/>
          <w:b w:val="0"/>
          <w:bCs w:val="0"/>
          <w:sz w:val="22"/>
          <w:szCs w:val="22"/>
        </w:rPr>
        <w:t>Augmented and Virtual Reality</w:t>
      </w:r>
      <w:r w:rsidRPr="001F6DA7">
        <w:rPr>
          <w:rFonts w:ascii="Calibri" w:hAnsi="Calibri" w:cs="Calibri"/>
          <w:sz w:val="22"/>
          <w:szCs w:val="22"/>
        </w:rPr>
        <w:t xml:space="preserve"> to help users better understand real-world systems through immersive learning. By combining interactive 3D environments with storytelling and educational content, the goal was to improve user engagement, enhance comprehension, and make complex information more accessible.</w:t>
      </w:r>
    </w:p>
    <w:p w14:paraId="6BF00523" w14:textId="77777777" w:rsidR="001F6DA7" w:rsidRPr="001F6DA7" w:rsidRDefault="001F6DA7" w:rsidP="001F6DA7">
      <w:pPr>
        <w:spacing w:after="0" w:line="240" w:lineRule="auto"/>
        <w:rPr>
          <w:rFonts w:ascii="Calibri" w:hAnsi="Calibri" w:cs="Calibri"/>
          <w:sz w:val="22"/>
          <w:szCs w:val="22"/>
        </w:rPr>
      </w:pPr>
    </w:p>
    <w:p w14:paraId="41041554" w14:textId="0D4F1601" w:rsidR="001F6DA7" w:rsidRPr="001F6DA7" w:rsidRDefault="001F6DA7" w:rsidP="001F6DA7">
      <w:pPr>
        <w:pBdr>
          <w:bottom w:val="single" w:sz="6" w:space="1" w:color="auto"/>
        </w:pBdr>
        <w:spacing w:before="120" w:after="0" w:line="240" w:lineRule="auto"/>
        <w:rPr>
          <w:rFonts w:ascii="Calibri" w:hAnsi="Calibri" w:cs="Calibri"/>
          <w:b/>
          <w:bCs/>
          <w:sz w:val="22"/>
          <w:szCs w:val="22"/>
        </w:rPr>
      </w:pPr>
      <w:r w:rsidRPr="001F6DA7">
        <w:rPr>
          <w:rFonts w:ascii="Calibri" w:hAnsi="Calibri" w:cs="Calibri"/>
          <w:b/>
          <w:bCs/>
          <w:sz w:val="22"/>
          <w:szCs w:val="22"/>
        </w:rPr>
        <w:t>PUBLICATION</w:t>
      </w:r>
    </w:p>
    <w:p w14:paraId="572BA920" w14:textId="35656B37" w:rsidR="001F6DA7" w:rsidRPr="001F6DA7" w:rsidRDefault="001F6DA7" w:rsidP="001F6DA7">
      <w:pPr>
        <w:spacing w:after="0" w:line="240" w:lineRule="auto"/>
        <w:rPr>
          <w:rStyle w:val="Hyperlink"/>
          <w:rFonts w:ascii="Calibri" w:hAnsi="Calibri" w:cs="Calibri"/>
          <w:sz w:val="22"/>
          <w:szCs w:val="22"/>
        </w:rPr>
      </w:pPr>
      <w:r w:rsidRPr="001F6DA7">
        <w:rPr>
          <w:rFonts w:ascii="Calibri" w:hAnsi="Calibri" w:cs="Calibri"/>
          <w:sz w:val="22"/>
          <w:szCs w:val="22"/>
        </w:rPr>
        <w:fldChar w:fldCharType="begin"/>
      </w:r>
      <w:r w:rsidRPr="001F6DA7">
        <w:rPr>
          <w:rFonts w:ascii="Calibri" w:hAnsi="Calibri" w:cs="Calibri"/>
          <w:sz w:val="22"/>
          <w:szCs w:val="22"/>
        </w:rPr>
        <w:instrText>HYPERLINK "https://link.springer.com/chapter/10.1007/978-3-031-93724-8_18"</w:instrText>
      </w:r>
      <w:r w:rsidRPr="001F6DA7">
        <w:rPr>
          <w:rFonts w:ascii="Calibri" w:hAnsi="Calibri" w:cs="Calibri"/>
          <w:sz w:val="22"/>
          <w:szCs w:val="22"/>
        </w:rPr>
      </w:r>
      <w:r w:rsidRPr="001F6DA7">
        <w:rPr>
          <w:rFonts w:ascii="Calibri" w:hAnsi="Calibri" w:cs="Calibri"/>
          <w:sz w:val="22"/>
          <w:szCs w:val="22"/>
        </w:rPr>
        <w:fldChar w:fldCharType="separate"/>
      </w:r>
      <w:r w:rsidRPr="001F6DA7">
        <w:rPr>
          <w:rStyle w:val="Hyperlink"/>
          <w:rFonts w:ascii="Calibri" w:hAnsi="Calibri" w:cs="Calibri"/>
          <w:sz w:val="22"/>
          <w:szCs w:val="22"/>
        </w:rPr>
        <w:t>Understanding Sentiment in User Feedback: Lexicon-Based vs. Generative AI Approaches</w:t>
      </w:r>
    </w:p>
    <w:p w14:paraId="0B4118A9" w14:textId="3B106D44" w:rsidR="001F6DA7" w:rsidRPr="001F6DA7" w:rsidRDefault="001F6DA7" w:rsidP="001F6DA7">
      <w:pPr>
        <w:spacing w:after="0" w:line="240" w:lineRule="auto"/>
        <w:ind w:left="360"/>
        <w:rPr>
          <w:rFonts w:ascii="Calibri" w:hAnsi="Calibri" w:cs="Calibri"/>
          <w:sz w:val="22"/>
          <w:szCs w:val="22"/>
        </w:rPr>
      </w:pPr>
      <w:r w:rsidRPr="001F6DA7">
        <w:rPr>
          <w:rFonts w:ascii="Calibri" w:hAnsi="Calibri" w:cs="Calibri"/>
          <w:sz w:val="22"/>
          <w:szCs w:val="22"/>
        </w:rPr>
        <w:fldChar w:fldCharType="end"/>
      </w:r>
    </w:p>
    <w:p w14:paraId="68F9798D" w14:textId="40A5A15A" w:rsidR="001F6DA7" w:rsidRPr="001F6DA7" w:rsidRDefault="001F6DA7" w:rsidP="001F6DA7">
      <w:pPr>
        <w:pBdr>
          <w:bottom w:val="single" w:sz="6" w:space="1" w:color="auto"/>
        </w:pBdr>
        <w:spacing w:before="120" w:after="0" w:line="240" w:lineRule="auto"/>
        <w:rPr>
          <w:rFonts w:ascii="Calibri" w:hAnsi="Calibri" w:cs="Calibri"/>
          <w:b/>
          <w:bCs/>
          <w:sz w:val="22"/>
          <w:szCs w:val="22"/>
        </w:rPr>
      </w:pPr>
      <w:r w:rsidRPr="001F6DA7">
        <w:rPr>
          <w:rFonts w:ascii="Calibri" w:hAnsi="Calibri" w:cs="Calibri"/>
          <w:b/>
          <w:bCs/>
          <w:sz w:val="22"/>
          <w:szCs w:val="22"/>
        </w:rPr>
        <w:t>ACCOMPLISHMENT</w:t>
      </w:r>
    </w:p>
    <w:p w14:paraId="38D70CDC" w14:textId="5AB0C200" w:rsidR="001F48AB" w:rsidRDefault="001F48AB" w:rsidP="001F6DA7">
      <w:pPr>
        <w:spacing w:after="0" w:line="240" w:lineRule="auto"/>
        <w:rPr>
          <w:rFonts w:ascii="Calibri" w:hAnsi="Calibri" w:cs="Calibri"/>
          <w:sz w:val="22"/>
          <w:szCs w:val="22"/>
        </w:rPr>
      </w:pPr>
      <w:r>
        <w:rPr>
          <w:rFonts w:ascii="Calibri" w:hAnsi="Calibri" w:cs="Calibri"/>
          <w:sz w:val="22"/>
          <w:szCs w:val="22"/>
        </w:rPr>
        <w:t xml:space="preserve">Graduate Research Assistantship (Dr. Abram </w:t>
      </w:r>
      <w:proofErr w:type="gramStart"/>
      <w:r>
        <w:rPr>
          <w:rFonts w:ascii="Calibri" w:hAnsi="Calibri" w:cs="Calibri"/>
          <w:sz w:val="22"/>
          <w:szCs w:val="22"/>
        </w:rPr>
        <w:t xml:space="preserve">Anders)   </w:t>
      </w:r>
      <w:proofErr w:type="gramEnd"/>
      <w:r>
        <w:rPr>
          <w:rFonts w:ascii="Calibri" w:hAnsi="Calibri" w:cs="Calibri"/>
          <w:sz w:val="22"/>
          <w:szCs w:val="22"/>
        </w:rPr>
        <w:t xml:space="preserve">                                                                                  </w:t>
      </w:r>
      <w:r w:rsidR="003D5160">
        <w:rPr>
          <w:rFonts w:ascii="Calibri" w:hAnsi="Calibri" w:cs="Calibri"/>
          <w:sz w:val="22"/>
          <w:szCs w:val="22"/>
        </w:rPr>
        <w:t xml:space="preserve">   </w:t>
      </w:r>
      <w:r>
        <w:rPr>
          <w:rFonts w:ascii="Calibri" w:hAnsi="Calibri" w:cs="Calibri"/>
          <w:sz w:val="22"/>
          <w:szCs w:val="22"/>
        </w:rPr>
        <w:t xml:space="preserve">Aug 2025 </w:t>
      </w:r>
      <w:r w:rsidRPr="001F6DA7">
        <w:rPr>
          <w:rFonts w:ascii="Calibri" w:hAnsi="Calibri" w:cs="Calibri"/>
          <w:sz w:val="22"/>
          <w:szCs w:val="22"/>
        </w:rPr>
        <w:t>–</w:t>
      </w:r>
      <w:r>
        <w:rPr>
          <w:rFonts w:ascii="Calibri" w:hAnsi="Calibri" w:cs="Calibri"/>
          <w:sz w:val="22"/>
          <w:szCs w:val="22"/>
        </w:rPr>
        <w:t xml:space="preserve"> Present</w:t>
      </w:r>
    </w:p>
    <w:p w14:paraId="3E746D95" w14:textId="4E8AAB36" w:rsidR="001F6DA7" w:rsidRPr="001F6DA7" w:rsidRDefault="001F6DA7" w:rsidP="001F6DA7">
      <w:pPr>
        <w:spacing w:after="0" w:line="240" w:lineRule="auto"/>
        <w:rPr>
          <w:rFonts w:ascii="Calibri" w:hAnsi="Calibri" w:cs="Calibri"/>
          <w:sz w:val="22"/>
          <w:szCs w:val="22"/>
        </w:rPr>
      </w:pPr>
      <w:r w:rsidRPr="001F6DA7">
        <w:rPr>
          <w:rFonts w:ascii="Calibri" w:hAnsi="Calibri" w:cs="Calibri"/>
          <w:sz w:val="22"/>
          <w:szCs w:val="22"/>
        </w:rPr>
        <w:t xml:space="preserve">Graduate Research Assistantship (Dr. Ben Van </w:t>
      </w:r>
      <w:proofErr w:type="gramStart"/>
      <w:r w:rsidRPr="001F6DA7">
        <w:rPr>
          <w:rFonts w:ascii="Calibri" w:hAnsi="Calibri" w:cs="Calibri"/>
          <w:sz w:val="22"/>
          <w:szCs w:val="22"/>
        </w:rPr>
        <w:t xml:space="preserve">Dusen)   </w:t>
      </w:r>
      <w:proofErr w:type="gramEnd"/>
      <w:r w:rsidRPr="001F6DA7">
        <w:rPr>
          <w:rFonts w:ascii="Calibri" w:hAnsi="Calibri" w:cs="Calibri"/>
          <w:sz w:val="22"/>
          <w:szCs w:val="22"/>
        </w:rPr>
        <w:t xml:space="preserve">                                                                                 Jan 2024 – May 2025</w:t>
      </w:r>
    </w:p>
    <w:p w14:paraId="772B2E6E" w14:textId="4840B6B6" w:rsidR="001F6DA7" w:rsidRPr="001F6DA7" w:rsidRDefault="001F6DA7" w:rsidP="001F6DA7">
      <w:pPr>
        <w:spacing w:after="0" w:line="240" w:lineRule="auto"/>
        <w:rPr>
          <w:rFonts w:ascii="Calibri" w:hAnsi="Calibri" w:cs="Calibri"/>
          <w:sz w:val="22"/>
          <w:szCs w:val="22"/>
        </w:rPr>
      </w:pPr>
      <w:r w:rsidRPr="001F6DA7">
        <w:rPr>
          <w:rFonts w:ascii="Calibri" w:hAnsi="Calibri" w:cs="Calibri"/>
          <w:sz w:val="22"/>
          <w:szCs w:val="22"/>
        </w:rPr>
        <w:t xml:space="preserve">Graduate Teaching Assistantship (Dr. Maurice </w:t>
      </w:r>
      <w:proofErr w:type="gramStart"/>
      <w:r w:rsidRPr="001F6DA7">
        <w:rPr>
          <w:rFonts w:ascii="Calibri" w:hAnsi="Calibri" w:cs="Calibri"/>
          <w:sz w:val="22"/>
          <w:szCs w:val="22"/>
        </w:rPr>
        <w:t xml:space="preserve">Miller)   </w:t>
      </w:r>
      <w:proofErr w:type="gramEnd"/>
      <w:r w:rsidRPr="001F6DA7">
        <w:rPr>
          <w:rFonts w:ascii="Calibri" w:hAnsi="Calibri" w:cs="Calibri"/>
          <w:sz w:val="22"/>
          <w:szCs w:val="22"/>
        </w:rPr>
        <w:t xml:space="preserve">                                                                                  Aug 2022 – Dec 2022</w:t>
      </w:r>
    </w:p>
    <w:p w14:paraId="62DC2B99" w14:textId="07AB30C2" w:rsidR="001F6DA7" w:rsidRPr="001F6DA7" w:rsidRDefault="001F6DA7" w:rsidP="001F6DA7">
      <w:pPr>
        <w:spacing w:after="0" w:line="240" w:lineRule="auto"/>
        <w:rPr>
          <w:rFonts w:ascii="Calibri" w:hAnsi="Calibri" w:cs="Calibri"/>
          <w:sz w:val="22"/>
          <w:szCs w:val="22"/>
        </w:rPr>
      </w:pPr>
      <w:r w:rsidRPr="001F6DA7">
        <w:rPr>
          <w:rFonts w:ascii="Calibri" w:hAnsi="Calibri" w:cs="Calibri"/>
          <w:sz w:val="22"/>
          <w:szCs w:val="22"/>
        </w:rPr>
        <w:t>Outreach Coordinator for HCI Student Group                                                                                                   Jan 2023 – May 2025</w:t>
      </w:r>
    </w:p>
    <w:p w14:paraId="71E44D38" w14:textId="52AC237A" w:rsidR="001F6DA7" w:rsidRPr="001F6DA7" w:rsidRDefault="001F6DA7" w:rsidP="001F6DA7">
      <w:pPr>
        <w:spacing w:after="0" w:line="240" w:lineRule="auto"/>
        <w:rPr>
          <w:rFonts w:ascii="Calibri" w:hAnsi="Calibri" w:cs="Calibri"/>
          <w:sz w:val="22"/>
          <w:szCs w:val="22"/>
        </w:rPr>
      </w:pPr>
      <w:r w:rsidRPr="001F6DA7">
        <w:rPr>
          <w:rFonts w:ascii="Calibri" w:hAnsi="Calibri" w:cs="Calibri"/>
          <w:sz w:val="22"/>
          <w:szCs w:val="22"/>
        </w:rPr>
        <w:t>Academic Scholarship Holder                                                                                                                                July 2017 – Jan 2018</w:t>
      </w:r>
    </w:p>
    <w:p w14:paraId="706FA371" w14:textId="684A5011" w:rsidR="001F6DA7" w:rsidRPr="003D5160" w:rsidRDefault="001F6DA7" w:rsidP="003D5160">
      <w:pPr>
        <w:spacing w:after="0" w:line="240" w:lineRule="auto"/>
        <w:rPr>
          <w:rFonts w:ascii="Calibri" w:hAnsi="Calibri" w:cs="Calibri"/>
          <w:sz w:val="22"/>
          <w:szCs w:val="22"/>
        </w:rPr>
      </w:pPr>
      <w:r w:rsidRPr="001F6DA7">
        <w:rPr>
          <w:rFonts w:ascii="Calibri" w:hAnsi="Calibri" w:cs="Calibri"/>
          <w:sz w:val="22"/>
          <w:szCs w:val="22"/>
        </w:rPr>
        <w:t>Gold Medal in High School for Top Performer                                                                                                                       May 2017</w:t>
      </w:r>
    </w:p>
    <w:sectPr w:rsidR="001F6DA7" w:rsidRPr="003D5160" w:rsidSect="000A34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C64"/>
    <w:multiLevelType w:val="hybridMultilevel"/>
    <w:tmpl w:val="FB84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FFA"/>
    <w:multiLevelType w:val="hybridMultilevel"/>
    <w:tmpl w:val="E008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82014"/>
    <w:multiLevelType w:val="hybridMultilevel"/>
    <w:tmpl w:val="CD4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F4BB3"/>
    <w:multiLevelType w:val="hybridMultilevel"/>
    <w:tmpl w:val="BAD2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01D71"/>
    <w:multiLevelType w:val="hybridMultilevel"/>
    <w:tmpl w:val="48C0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44FFC"/>
    <w:multiLevelType w:val="hybridMultilevel"/>
    <w:tmpl w:val="4E86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8788C"/>
    <w:multiLevelType w:val="hybridMultilevel"/>
    <w:tmpl w:val="AC2A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32DB1"/>
    <w:multiLevelType w:val="hybridMultilevel"/>
    <w:tmpl w:val="104C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E4630"/>
    <w:multiLevelType w:val="hybridMultilevel"/>
    <w:tmpl w:val="C86E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C1E"/>
    <w:multiLevelType w:val="hybridMultilevel"/>
    <w:tmpl w:val="077C691E"/>
    <w:lvl w:ilvl="0" w:tplc="DC4E1D44">
      <w:start w:val="1"/>
      <w:numFmt w:val="decimal"/>
      <w:lvlText w:val="%1."/>
      <w:lvlJc w:val="left"/>
      <w:pPr>
        <w:ind w:left="720" w:hanging="360"/>
      </w:pPr>
      <w:rPr>
        <w:rFonts w:ascii="Calibri" w:hAnsi="Calibri" w:cs="Calibri"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F6943"/>
    <w:multiLevelType w:val="hybridMultilevel"/>
    <w:tmpl w:val="0A52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76915"/>
    <w:multiLevelType w:val="hybridMultilevel"/>
    <w:tmpl w:val="13EC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F0073"/>
    <w:multiLevelType w:val="hybridMultilevel"/>
    <w:tmpl w:val="EBE4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E1F55"/>
    <w:multiLevelType w:val="hybridMultilevel"/>
    <w:tmpl w:val="5CFC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83DB8"/>
    <w:multiLevelType w:val="hybridMultilevel"/>
    <w:tmpl w:val="A1BE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73825"/>
    <w:multiLevelType w:val="hybridMultilevel"/>
    <w:tmpl w:val="D6D0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45E42"/>
    <w:multiLevelType w:val="hybridMultilevel"/>
    <w:tmpl w:val="9C8A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D754D"/>
    <w:multiLevelType w:val="hybridMultilevel"/>
    <w:tmpl w:val="BBDC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C6606"/>
    <w:multiLevelType w:val="hybridMultilevel"/>
    <w:tmpl w:val="3D3A5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B7325"/>
    <w:multiLevelType w:val="hybridMultilevel"/>
    <w:tmpl w:val="37D2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23632"/>
    <w:multiLevelType w:val="hybridMultilevel"/>
    <w:tmpl w:val="B876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F2C23"/>
    <w:multiLevelType w:val="hybridMultilevel"/>
    <w:tmpl w:val="11D0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E71D7"/>
    <w:multiLevelType w:val="hybridMultilevel"/>
    <w:tmpl w:val="4B60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33D5A"/>
    <w:multiLevelType w:val="hybridMultilevel"/>
    <w:tmpl w:val="D0D4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63083"/>
    <w:multiLevelType w:val="hybridMultilevel"/>
    <w:tmpl w:val="14C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55473">
    <w:abstractNumId w:val="19"/>
  </w:num>
  <w:num w:numId="2" w16cid:durableId="855466849">
    <w:abstractNumId w:val="10"/>
  </w:num>
  <w:num w:numId="3" w16cid:durableId="541595705">
    <w:abstractNumId w:val="23"/>
  </w:num>
  <w:num w:numId="4" w16cid:durableId="6910717">
    <w:abstractNumId w:val="3"/>
  </w:num>
  <w:num w:numId="5" w16cid:durableId="995262257">
    <w:abstractNumId w:val="7"/>
  </w:num>
  <w:num w:numId="6" w16cid:durableId="2134252068">
    <w:abstractNumId w:val="24"/>
  </w:num>
  <w:num w:numId="7" w16cid:durableId="525337238">
    <w:abstractNumId w:val="15"/>
  </w:num>
  <w:num w:numId="8" w16cid:durableId="2031685221">
    <w:abstractNumId w:val="20"/>
  </w:num>
  <w:num w:numId="9" w16cid:durableId="530150957">
    <w:abstractNumId w:val="18"/>
  </w:num>
  <w:num w:numId="10" w16cid:durableId="771784045">
    <w:abstractNumId w:val="1"/>
  </w:num>
  <w:num w:numId="11" w16cid:durableId="1172182409">
    <w:abstractNumId w:val="14"/>
  </w:num>
  <w:num w:numId="12" w16cid:durableId="399644007">
    <w:abstractNumId w:val="13"/>
  </w:num>
  <w:num w:numId="13" w16cid:durableId="229268504">
    <w:abstractNumId w:val="12"/>
  </w:num>
  <w:num w:numId="14" w16cid:durableId="122311350">
    <w:abstractNumId w:val="22"/>
  </w:num>
  <w:num w:numId="15" w16cid:durableId="920792378">
    <w:abstractNumId w:val="8"/>
  </w:num>
  <w:num w:numId="16" w16cid:durableId="74281696">
    <w:abstractNumId w:val="6"/>
  </w:num>
  <w:num w:numId="17" w16cid:durableId="45031584">
    <w:abstractNumId w:val="17"/>
  </w:num>
  <w:num w:numId="18" w16cid:durableId="1925337588">
    <w:abstractNumId w:val="4"/>
  </w:num>
  <w:num w:numId="19" w16cid:durableId="1277565227">
    <w:abstractNumId w:val="11"/>
  </w:num>
  <w:num w:numId="20" w16cid:durableId="1898005378">
    <w:abstractNumId w:val="0"/>
  </w:num>
  <w:num w:numId="21" w16cid:durableId="278491581">
    <w:abstractNumId w:val="2"/>
  </w:num>
  <w:num w:numId="22" w16cid:durableId="673724839">
    <w:abstractNumId w:val="9"/>
  </w:num>
  <w:num w:numId="23" w16cid:durableId="2045784996">
    <w:abstractNumId w:val="21"/>
  </w:num>
  <w:num w:numId="24" w16cid:durableId="1067991752">
    <w:abstractNumId w:val="5"/>
  </w:num>
  <w:num w:numId="25" w16cid:durableId="2017076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83"/>
    <w:rsid w:val="00007D99"/>
    <w:rsid w:val="0002685B"/>
    <w:rsid w:val="00092A9A"/>
    <w:rsid w:val="000A3467"/>
    <w:rsid w:val="000B6485"/>
    <w:rsid w:val="001D6998"/>
    <w:rsid w:val="001F48AB"/>
    <w:rsid w:val="001F6DA7"/>
    <w:rsid w:val="002403EF"/>
    <w:rsid w:val="002A7BB5"/>
    <w:rsid w:val="00361082"/>
    <w:rsid w:val="00386490"/>
    <w:rsid w:val="003D5160"/>
    <w:rsid w:val="00440B73"/>
    <w:rsid w:val="00531FB9"/>
    <w:rsid w:val="005C2560"/>
    <w:rsid w:val="005D4883"/>
    <w:rsid w:val="00652F08"/>
    <w:rsid w:val="00900010"/>
    <w:rsid w:val="00A5318E"/>
    <w:rsid w:val="00A81723"/>
    <w:rsid w:val="00AE4760"/>
    <w:rsid w:val="00BF5B19"/>
    <w:rsid w:val="00C25632"/>
    <w:rsid w:val="00C32661"/>
    <w:rsid w:val="00C9306A"/>
    <w:rsid w:val="00E34CF3"/>
    <w:rsid w:val="00F7123D"/>
    <w:rsid w:val="00FF39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4FBE"/>
  <w15:chartTrackingRefBased/>
  <w15:docId w15:val="{74331B47-7676-644C-B128-8E086CE4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B73"/>
  </w:style>
  <w:style w:type="paragraph" w:styleId="Heading1">
    <w:name w:val="heading 1"/>
    <w:basedOn w:val="Normal"/>
    <w:next w:val="Normal"/>
    <w:link w:val="Heading1Char"/>
    <w:uiPriority w:val="9"/>
    <w:qFormat/>
    <w:rsid w:val="005D4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83"/>
    <w:rPr>
      <w:rFonts w:eastAsiaTheme="majorEastAsia" w:cstheme="majorBidi"/>
      <w:color w:val="272727" w:themeColor="text1" w:themeTint="D8"/>
    </w:rPr>
  </w:style>
  <w:style w:type="paragraph" w:styleId="Title">
    <w:name w:val="Title"/>
    <w:basedOn w:val="Normal"/>
    <w:next w:val="Normal"/>
    <w:link w:val="TitleChar"/>
    <w:uiPriority w:val="10"/>
    <w:qFormat/>
    <w:rsid w:val="005D4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83"/>
    <w:pPr>
      <w:spacing w:before="160"/>
      <w:jc w:val="center"/>
    </w:pPr>
    <w:rPr>
      <w:i/>
      <w:iCs/>
      <w:color w:val="404040" w:themeColor="text1" w:themeTint="BF"/>
    </w:rPr>
  </w:style>
  <w:style w:type="character" w:customStyle="1" w:styleId="QuoteChar">
    <w:name w:val="Quote Char"/>
    <w:basedOn w:val="DefaultParagraphFont"/>
    <w:link w:val="Quote"/>
    <w:uiPriority w:val="29"/>
    <w:rsid w:val="005D4883"/>
    <w:rPr>
      <w:i/>
      <w:iCs/>
      <w:color w:val="404040" w:themeColor="text1" w:themeTint="BF"/>
    </w:rPr>
  </w:style>
  <w:style w:type="paragraph" w:styleId="ListParagraph">
    <w:name w:val="List Paragraph"/>
    <w:basedOn w:val="Normal"/>
    <w:uiPriority w:val="34"/>
    <w:qFormat/>
    <w:rsid w:val="005D4883"/>
    <w:pPr>
      <w:ind w:left="720"/>
      <w:contextualSpacing/>
    </w:pPr>
  </w:style>
  <w:style w:type="character" w:styleId="IntenseEmphasis">
    <w:name w:val="Intense Emphasis"/>
    <w:basedOn w:val="DefaultParagraphFont"/>
    <w:uiPriority w:val="21"/>
    <w:qFormat/>
    <w:rsid w:val="005D4883"/>
    <w:rPr>
      <w:i/>
      <w:iCs/>
      <w:color w:val="0F4761" w:themeColor="accent1" w:themeShade="BF"/>
    </w:rPr>
  </w:style>
  <w:style w:type="paragraph" w:styleId="IntenseQuote">
    <w:name w:val="Intense Quote"/>
    <w:basedOn w:val="Normal"/>
    <w:next w:val="Normal"/>
    <w:link w:val="IntenseQuoteChar"/>
    <w:uiPriority w:val="30"/>
    <w:qFormat/>
    <w:rsid w:val="005D4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83"/>
    <w:rPr>
      <w:i/>
      <w:iCs/>
      <w:color w:val="0F4761" w:themeColor="accent1" w:themeShade="BF"/>
    </w:rPr>
  </w:style>
  <w:style w:type="character" w:styleId="IntenseReference">
    <w:name w:val="Intense Reference"/>
    <w:basedOn w:val="DefaultParagraphFont"/>
    <w:uiPriority w:val="32"/>
    <w:qFormat/>
    <w:rsid w:val="005D4883"/>
    <w:rPr>
      <w:b/>
      <w:bCs/>
      <w:smallCaps/>
      <w:color w:val="0F4761" w:themeColor="accent1" w:themeShade="BF"/>
      <w:spacing w:val="5"/>
    </w:rPr>
  </w:style>
  <w:style w:type="character" w:styleId="Hyperlink">
    <w:name w:val="Hyperlink"/>
    <w:basedOn w:val="DefaultParagraphFont"/>
    <w:uiPriority w:val="99"/>
    <w:unhideWhenUsed/>
    <w:rsid w:val="005D4883"/>
    <w:rPr>
      <w:color w:val="467886" w:themeColor="hyperlink"/>
      <w:u w:val="single"/>
    </w:rPr>
  </w:style>
  <w:style w:type="character" w:styleId="UnresolvedMention">
    <w:name w:val="Unresolved Mention"/>
    <w:basedOn w:val="DefaultParagraphFont"/>
    <w:uiPriority w:val="99"/>
    <w:semiHidden/>
    <w:unhideWhenUsed/>
    <w:rsid w:val="005D4883"/>
    <w:rPr>
      <w:color w:val="605E5C"/>
      <w:shd w:val="clear" w:color="auto" w:fill="E1DFDD"/>
    </w:rPr>
  </w:style>
  <w:style w:type="character" w:styleId="Strong">
    <w:name w:val="Strong"/>
    <w:basedOn w:val="DefaultParagraphFont"/>
    <w:uiPriority w:val="22"/>
    <w:qFormat/>
    <w:rsid w:val="005D4883"/>
    <w:rPr>
      <w:b/>
      <w:bCs/>
    </w:rPr>
  </w:style>
  <w:style w:type="character" w:styleId="Emphasis">
    <w:name w:val="Emphasis"/>
    <w:basedOn w:val="DefaultParagraphFont"/>
    <w:uiPriority w:val="20"/>
    <w:qFormat/>
    <w:rsid w:val="005D4883"/>
    <w:rPr>
      <w:i/>
      <w:iCs/>
    </w:rPr>
  </w:style>
  <w:style w:type="character" w:styleId="FollowedHyperlink">
    <w:name w:val="FollowedHyperlink"/>
    <w:basedOn w:val="DefaultParagraphFont"/>
    <w:uiPriority w:val="99"/>
    <w:semiHidden/>
    <w:unhideWhenUsed/>
    <w:rsid w:val="00F7123D"/>
    <w:rPr>
      <w:color w:val="96607D" w:themeColor="followedHyperlink"/>
      <w:u w:val="single"/>
    </w:rPr>
  </w:style>
  <w:style w:type="character" w:styleId="CommentReference">
    <w:name w:val="annotation reference"/>
    <w:basedOn w:val="DefaultParagraphFont"/>
    <w:uiPriority w:val="99"/>
    <w:semiHidden/>
    <w:unhideWhenUsed/>
    <w:rsid w:val="00F7123D"/>
    <w:rPr>
      <w:sz w:val="16"/>
      <w:szCs w:val="16"/>
    </w:rPr>
  </w:style>
  <w:style w:type="paragraph" w:styleId="CommentText">
    <w:name w:val="annotation text"/>
    <w:basedOn w:val="Normal"/>
    <w:link w:val="CommentTextChar"/>
    <w:uiPriority w:val="99"/>
    <w:semiHidden/>
    <w:unhideWhenUsed/>
    <w:rsid w:val="00F7123D"/>
    <w:pPr>
      <w:spacing w:line="240" w:lineRule="auto"/>
    </w:pPr>
    <w:rPr>
      <w:sz w:val="20"/>
      <w:szCs w:val="20"/>
    </w:rPr>
  </w:style>
  <w:style w:type="character" w:customStyle="1" w:styleId="CommentTextChar">
    <w:name w:val="Comment Text Char"/>
    <w:basedOn w:val="DefaultParagraphFont"/>
    <w:link w:val="CommentText"/>
    <w:uiPriority w:val="99"/>
    <w:semiHidden/>
    <w:rsid w:val="00F7123D"/>
    <w:rPr>
      <w:sz w:val="20"/>
      <w:szCs w:val="20"/>
    </w:rPr>
  </w:style>
  <w:style w:type="paragraph" w:styleId="CommentSubject">
    <w:name w:val="annotation subject"/>
    <w:basedOn w:val="CommentText"/>
    <w:next w:val="CommentText"/>
    <w:link w:val="CommentSubjectChar"/>
    <w:uiPriority w:val="99"/>
    <w:semiHidden/>
    <w:unhideWhenUsed/>
    <w:rsid w:val="00F7123D"/>
    <w:rPr>
      <w:b/>
      <w:bCs/>
    </w:rPr>
  </w:style>
  <w:style w:type="character" w:customStyle="1" w:styleId="CommentSubjectChar">
    <w:name w:val="Comment Subject Char"/>
    <w:basedOn w:val="CommentTextChar"/>
    <w:link w:val="CommentSubject"/>
    <w:uiPriority w:val="99"/>
    <w:semiHidden/>
    <w:rsid w:val="00F7123D"/>
    <w:rPr>
      <w:b/>
      <w:bCs/>
      <w:sz w:val="20"/>
      <w:szCs w:val="20"/>
    </w:rPr>
  </w:style>
  <w:style w:type="paragraph" w:styleId="NormalWeb">
    <w:name w:val="Normal (Web)"/>
    <w:basedOn w:val="Normal"/>
    <w:uiPriority w:val="99"/>
    <w:semiHidden/>
    <w:unhideWhenUsed/>
    <w:rsid w:val="005C25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32">
      <w:bodyDiv w:val="1"/>
      <w:marLeft w:val="0"/>
      <w:marRight w:val="0"/>
      <w:marTop w:val="0"/>
      <w:marBottom w:val="0"/>
      <w:divBdr>
        <w:top w:val="none" w:sz="0" w:space="0" w:color="auto"/>
        <w:left w:val="none" w:sz="0" w:space="0" w:color="auto"/>
        <w:bottom w:val="none" w:sz="0" w:space="0" w:color="auto"/>
        <w:right w:val="none" w:sz="0" w:space="0" w:color="auto"/>
      </w:divBdr>
    </w:div>
    <w:div w:id="72360069">
      <w:bodyDiv w:val="1"/>
      <w:marLeft w:val="0"/>
      <w:marRight w:val="0"/>
      <w:marTop w:val="0"/>
      <w:marBottom w:val="0"/>
      <w:divBdr>
        <w:top w:val="none" w:sz="0" w:space="0" w:color="auto"/>
        <w:left w:val="none" w:sz="0" w:space="0" w:color="auto"/>
        <w:bottom w:val="none" w:sz="0" w:space="0" w:color="auto"/>
        <w:right w:val="none" w:sz="0" w:space="0" w:color="auto"/>
      </w:divBdr>
    </w:div>
    <w:div w:id="85007254">
      <w:bodyDiv w:val="1"/>
      <w:marLeft w:val="0"/>
      <w:marRight w:val="0"/>
      <w:marTop w:val="0"/>
      <w:marBottom w:val="0"/>
      <w:divBdr>
        <w:top w:val="none" w:sz="0" w:space="0" w:color="auto"/>
        <w:left w:val="none" w:sz="0" w:space="0" w:color="auto"/>
        <w:bottom w:val="none" w:sz="0" w:space="0" w:color="auto"/>
        <w:right w:val="none" w:sz="0" w:space="0" w:color="auto"/>
      </w:divBdr>
    </w:div>
    <w:div w:id="181862991">
      <w:bodyDiv w:val="1"/>
      <w:marLeft w:val="0"/>
      <w:marRight w:val="0"/>
      <w:marTop w:val="0"/>
      <w:marBottom w:val="0"/>
      <w:divBdr>
        <w:top w:val="none" w:sz="0" w:space="0" w:color="auto"/>
        <w:left w:val="none" w:sz="0" w:space="0" w:color="auto"/>
        <w:bottom w:val="none" w:sz="0" w:space="0" w:color="auto"/>
        <w:right w:val="none" w:sz="0" w:space="0" w:color="auto"/>
      </w:divBdr>
    </w:div>
    <w:div w:id="188034393">
      <w:bodyDiv w:val="1"/>
      <w:marLeft w:val="0"/>
      <w:marRight w:val="0"/>
      <w:marTop w:val="0"/>
      <w:marBottom w:val="0"/>
      <w:divBdr>
        <w:top w:val="none" w:sz="0" w:space="0" w:color="auto"/>
        <w:left w:val="none" w:sz="0" w:space="0" w:color="auto"/>
        <w:bottom w:val="none" w:sz="0" w:space="0" w:color="auto"/>
        <w:right w:val="none" w:sz="0" w:space="0" w:color="auto"/>
      </w:divBdr>
    </w:div>
    <w:div w:id="287005444">
      <w:bodyDiv w:val="1"/>
      <w:marLeft w:val="0"/>
      <w:marRight w:val="0"/>
      <w:marTop w:val="0"/>
      <w:marBottom w:val="0"/>
      <w:divBdr>
        <w:top w:val="none" w:sz="0" w:space="0" w:color="auto"/>
        <w:left w:val="none" w:sz="0" w:space="0" w:color="auto"/>
        <w:bottom w:val="none" w:sz="0" w:space="0" w:color="auto"/>
        <w:right w:val="none" w:sz="0" w:space="0" w:color="auto"/>
      </w:divBdr>
    </w:div>
    <w:div w:id="444085127">
      <w:bodyDiv w:val="1"/>
      <w:marLeft w:val="0"/>
      <w:marRight w:val="0"/>
      <w:marTop w:val="0"/>
      <w:marBottom w:val="0"/>
      <w:divBdr>
        <w:top w:val="none" w:sz="0" w:space="0" w:color="auto"/>
        <w:left w:val="none" w:sz="0" w:space="0" w:color="auto"/>
        <w:bottom w:val="none" w:sz="0" w:space="0" w:color="auto"/>
        <w:right w:val="none" w:sz="0" w:space="0" w:color="auto"/>
      </w:divBdr>
    </w:div>
    <w:div w:id="448161568">
      <w:bodyDiv w:val="1"/>
      <w:marLeft w:val="0"/>
      <w:marRight w:val="0"/>
      <w:marTop w:val="0"/>
      <w:marBottom w:val="0"/>
      <w:divBdr>
        <w:top w:val="none" w:sz="0" w:space="0" w:color="auto"/>
        <w:left w:val="none" w:sz="0" w:space="0" w:color="auto"/>
        <w:bottom w:val="none" w:sz="0" w:space="0" w:color="auto"/>
        <w:right w:val="none" w:sz="0" w:space="0" w:color="auto"/>
      </w:divBdr>
    </w:div>
    <w:div w:id="573785352">
      <w:bodyDiv w:val="1"/>
      <w:marLeft w:val="0"/>
      <w:marRight w:val="0"/>
      <w:marTop w:val="0"/>
      <w:marBottom w:val="0"/>
      <w:divBdr>
        <w:top w:val="none" w:sz="0" w:space="0" w:color="auto"/>
        <w:left w:val="none" w:sz="0" w:space="0" w:color="auto"/>
        <w:bottom w:val="none" w:sz="0" w:space="0" w:color="auto"/>
        <w:right w:val="none" w:sz="0" w:space="0" w:color="auto"/>
      </w:divBdr>
    </w:div>
    <w:div w:id="688143332">
      <w:bodyDiv w:val="1"/>
      <w:marLeft w:val="0"/>
      <w:marRight w:val="0"/>
      <w:marTop w:val="0"/>
      <w:marBottom w:val="0"/>
      <w:divBdr>
        <w:top w:val="none" w:sz="0" w:space="0" w:color="auto"/>
        <w:left w:val="none" w:sz="0" w:space="0" w:color="auto"/>
        <w:bottom w:val="none" w:sz="0" w:space="0" w:color="auto"/>
        <w:right w:val="none" w:sz="0" w:space="0" w:color="auto"/>
      </w:divBdr>
    </w:div>
    <w:div w:id="706225440">
      <w:bodyDiv w:val="1"/>
      <w:marLeft w:val="0"/>
      <w:marRight w:val="0"/>
      <w:marTop w:val="0"/>
      <w:marBottom w:val="0"/>
      <w:divBdr>
        <w:top w:val="none" w:sz="0" w:space="0" w:color="auto"/>
        <w:left w:val="none" w:sz="0" w:space="0" w:color="auto"/>
        <w:bottom w:val="none" w:sz="0" w:space="0" w:color="auto"/>
        <w:right w:val="none" w:sz="0" w:space="0" w:color="auto"/>
      </w:divBdr>
    </w:div>
    <w:div w:id="733089614">
      <w:bodyDiv w:val="1"/>
      <w:marLeft w:val="0"/>
      <w:marRight w:val="0"/>
      <w:marTop w:val="0"/>
      <w:marBottom w:val="0"/>
      <w:divBdr>
        <w:top w:val="none" w:sz="0" w:space="0" w:color="auto"/>
        <w:left w:val="none" w:sz="0" w:space="0" w:color="auto"/>
        <w:bottom w:val="none" w:sz="0" w:space="0" w:color="auto"/>
        <w:right w:val="none" w:sz="0" w:space="0" w:color="auto"/>
      </w:divBdr>
    </w:div>
    <w:div w:id="987856112">
      <w:bodyDiv w:val="1"/>
      <w:marLeft w:val="0"/>
      <w:marRight w:val="0"/>
      <w:marTop w:val="0"/>
      <w:marBottom w:val="0"/>
      <w:divBdr>
        <w:top w:val="none" w:sz="0" w:space="0" w:color="auto"/>
        <w:left w:val="none" w:sz="0" w:space="0" w:color="auto"/>
        <w:bottom w:val="none" w:sz="0" w:space="0" w:color="auto"/>
        <w:right w:val="none" w:sz="0" w:space="0" w:color="auto"/>
      </w:divBdr>
    </w:div>
    <w:div w:id="1068384192">
      <w:bodyDiv w:val="1"/>
      <w:marLeft w:val="0"/>
      <w:marRight w:val="0"/>
      <w:marTop w:val="0"/>
      <w:marBottom w:val="0"/>
      <w:divBdr>
        <w:top w:val="none" w:sz="0" w:space="0" w:color="auto"/>
        <w:left w:val="none" w:sz="0" w:space="0" w:color="auto"/>
        <w:bottom w:val="none" w:sz="0" w:space="0" w:color="auto"/>
        <w:right w:val="none" w:sz="0" w:space="0" w:color="auto"/>
      </w:divBdr>
    </w:div>
    <w:div w:id="1234857602">
      <w:bodyDiv w:val="1"/>
      <w:marLeft w:val="0"/>
      <w:marRight w:val="0"/>
      <w:marTop w:val="0"/>
      <w:marBottom w:val="0"/>
      <w:divBdr>
        <w:top w:val="none" w:sz="0" w:space="0" w:color="auto"/>
        <w:left w:val="none" w:sz="0" w:space="0" w:color="auto"/>
        <w:bottom w:val="none" w:sz="0" w:space="0" w:color="auto"/>
        <w:right w:val="none" w:sz="0" w:space="0" w:color="auto"/>
      </w:divBdr>
    </w:div>
    <w:div w:id="1408309933">
      <w:bodyDiv w:val="1"/>
      <w:marLeft w:val="0"/>
      <w:marRight w:val="0"/>
      <w:marTop w:val="0"/>
      <w:marBottom w:val="0"/>
      <w:divBdr>
        <w:top w:val="none" w:sz="0" w:space="0" w:color="auto"/>
        <w:left w:val="none" w:sz="0" w:space="0" w:color="auto"/>
        <w:bottom w:val="none" w:sz="0" w:space="0" w:color="auto"/>
        <w:right w:val="none" w:sz="0" w:space="0" w:color="auto"/>
      </w:divBdr>
    </w:div>
    <w:div w:id="1411539664">
      <w:bodyDiv w:val="1"/>
      <w:marLeft w:val="0"/>
      <w:marRight w:val="0"/>
      <w:marTop w:val="0"/>
      <w:marBottom w:val="0"/>
      <w:divBdr>
        <w:top w:val="none" w:sz="0" w:space="0" w:color="auto"/>
        <w:left w:val="none" w:sz="0" w:space="0" w:color="auto"/>
        <w:bottom w:val="none" w:sz="0" w:space="0" w:color="auto"/>
        <w:right w:val="none" w:sz="0" w:space="0" w:color="auto"/>
      </w:divBdr>
    </w:div>
    <w:div w:id="1441992562">
      <w:bodyDiv w:val="1"/>
      <w:marLeft w:val="0"/>
      <w:marRight w:val="0"/>
      <w:marTop w:val="0"/>
      <w:marBottom w:val="0"/>
      <w:divBdr>
        <w:top w:val="none" w:sz="0" w:space="0" w:color="auto"/>
        <w:left w:val="none" w:sz="0" w:space="0" w:color="auto"/>
        <w:bottom w:val="none" w:sz="0" w:space="0" w:color="auto"/>
        <w:right w:val="none" w:sz="0" w:space="0" w:color="auto"/>
      </w:divBdr>
    </w:div>
    <w:div w:id="1524519753">
      <w:bodyDiv w:val="1"/>
      <w:marLeft w:val="0"/>
      <w:marRight w:val="0"/>
      <w:marTop w:val="0"/>
      <w:marBottom w:val="0"/>
      <w:divBdr>
        <w:top w:val="none" w:sz="0" w:space="0" w:color="auto"/>
        <w:left w:val="none" w:sz="0" w:space="0" w:color="auto"/>
        <w:bottom w:val="none" w:sz="0" w:space="0" w:color="auto"/>
        <w:right w:val="none" w:sz="0" w:space="0" w:color="auto"/>
      </w:divBdr>
    </w:div>
    <w:div w:id="1600412721">
      <w:bodyDiv w:val="1"/>
      <w:marLeft w:val="0"/>
      <w:marRight w:val="0"/>
      <w:marTop w:val="0"/>
      <w:marBottom w:val="0"/>
      <w:divBdr>
        <w:top w:val="none" w:sz="0" w:space="0" w:color="auto"/>
        <w:left w:val="none" w:sz="0" w:space="0" w:color="auto"/>
        <w:bottom w:val="none" w:sz="0" w:space="0" w:color="auto"/>
        <w:right w:val="none" w:sz="0" w:space="0" w:color="auto"/>
      </w:divBdr>
    </w:div>
    <w:div w:id="1671834579">
      <w:bodyDiv w:val="1"/>
      <w:marLeft w:val="0"/>
      <w:marRight w:val="0"/>
      <w:marTop w:val="0"/>
      <w:marBottom w:val="0"/>
      <w:divBdr>
        <w:top w:val="none" w:sz="0" w:space="0" w:color="auto"/>
        <w:left w:val="none" w:sz="0" w:space="0" w:color="auto"/>
        <w:bottom w:val="none" w:sz="0" w:space="0" w:color="auto"/>
        <w:right w:val="none" w:sz="0" w:space="0" w:color="auto"/>
      </w:divBdr>
      <w:divsChild>
        <w:div w:id="1622109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970307">
      <w:bodyDiv w:val="1"/>
      <w:marLeft w:val="0"/>
      <w:marRight w:val="0"/>
      <w:marTop w:val="0"/>
      <w:marBottom w:val="0"/>
      <w:divBdr>
        <w:top w:val="none" w:sz="0" w:space="0" w:color="auto"/>
        <w:left w:val="none" w:sz="0" w:space="0" w:color="auto"/>
        <w:bottom w:val="none" w:sz="0" w:space="0" w:color="auto"/>
        <w:right w:val="none" w:sz="0" w:space="0" w:color="auto"/>
      </w:divBdr>
    </w:div>
    <w:div w:id="1767071085">
      <w:bodyDiv w:val="1"/>
      <w:marLeft w:val="0"/>
      <w:marRight w:val="0"/>
      <w:marTop w:val="0"/>
      <w:marBottom w:val="0"/>
      <w:divBdr>
        <w:top w:val="none" w:sz="0" w:space="0" w:color="auto"/>
        <w:left w:val="none" w:sz="0" w:space="0" w:color="auto"/>
        <w:bottom w:val="none" w:sz="0" w:space="0" w:color="auto"/>
        <w:right w:val="none" w:sz="0" w:space="0" w:color="auto"/>
      </w:divBdr>
    </w:div>
    <w:div w:id="1901011937">
      <w:bodyDiv w:val="1"/>
      <w:marLeft w:val="0"/>
      <w:marRight w:val="0"/>
      <w:marTop w:val="0"/>
      <w:marBottom w:val="0"/>
      <w:divBdr>
        <w:top w:val="none" w:sz="0" w:space="0" w:color="auto"/>
        <w:left w:val="none" w:sz="0" w:space="0" w:color="auto"/>
        <w:bottom w:val="none" w:sz="0" w:space="0" w:color="auto"/>
        <w:right w:val="none" w:sz="0" w:space="0" w:color="auto"/>
      </w:divBdr>
    </w:div>
    <w:div w:id="2107533304">
      <w:bodyDiv w:val="1"/>
      <w:marLeft w:val="0"/>
      <w:marRight w:val="0"/>
      <w:marTop w:val="0"/>
      <w:marBottom w:val="0"/>
      <w:divBdr>
        <w:top w:val="none" w:sz="0" w:space="0" w:color="auto"/>
        <w:left w:val="none" w:sz="0" w:space="0" w:color="auto"/>
        <w:bottom w:val="none" w:sz="0" w:space="0" w:color="auto"/>
        <w:right w:val="none" w:sz="0" w:space="0" w:color="auto"/>
      </w:divBdr>
    </w:div>
    <w:div w:id="21165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soeducation.org/" TargetMode="External"/><Relationship Id="rId3" Type="http://schemas.openxmlformats.org/officeDocument/2006/relationships/settings" Target="settings.xml"/><Relationship Id="rId7" Type="http://schemas.openxmlformats.org/officeDocument/2006/relationships/hyperlink" Target="https://www.trishhjai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trishala-jain-859618184/" TargetMode="External"/><Relationship Id="rId11" Type="http://schemas.openxmlformats.org/officeDocument/2006/relationships/fontTable" Target="fontTable.xml"/><Relationship Id="rId5" Type="http://schemas.openxmlformats.org/officeDocument/2006/relationships/hyperlink" Target="mailto:trishalajain26@gmail.com" TargetMode="External"/><Relationship Id="rId10" Type="http://schemas.openxmlformats.org/officeDocument/2006/relationships/hyperlink" Target="https://www.trishhjain.com/vr-ar" TargetMode="External"/><Relationship Id="rId4" Type="http://schemas.openxmlformats.org/officeDocument/2006/relationships/webSettings" Target="webSettings.xml"/><Relationship Id="rId9" Type="http://schemas.openxmlformats.org/officeDocument/2006/relationships/hyperlink" Target="https://shopping.indiam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Trishala [HCI]</dc:creator>
  <cp:keywords/>
  <dc:description/>
  <cp:lastModifiedBy>Jain, Trishala [HCI]</cp:lastModifiedBy>
  <cp:revision>4</cp:revision>
  <cp:lastPrinted>2025-09-17T15:45:00Z</cp:lastPrinted>
  <dcterms:created xsi:type="dcterms:W3CDTF">2025-09-17T15:45:00Z</dcterms:created>
  <dcterms:modified xsi:type="dcterms:W3CDTF">2025-11-12T17:41:00Z</dcterms:modified>
</cp:coreProperties>
</file>